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2321" w14:textId="77777777" w:rsidR="00DF07FF" w:rsidRPr="00541A54" w:rsidRDefault="00DF07FF" w:rsidP="00786DFB">
      <w:pPr>
        <w:tabs>
          <w:tab w:val="left" w:pos="6804"/>
        </w:tabs>
        <w:ind w:left="708" w:right="-2"/>
        <w:rPr>
          <w:rFonts w:ascii="Lato regular" w:hAnsi="Lato regular"/>
          <w:b/>
          <w:sz w:val="22"/>
          <w:szCs w:val="22"/>
        </w:rPr>
      </w:pPr>
    </w:p>
    <w:p w14:paraId="574FE0B6" w14:textId="77777777" w:rsidR="009F1533" w:rsidRPr="00541A54" w:rsidRDefault="009F1533" w:rsidP="008C367B">
      <w:pPr>
        <w:tabs>
          <w:tab w:val="left" w:pos="6804"/>
        </w:tabs>
        <w:ind w:left="851" w:right="-2"/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649295EF" w14:textId="5DB7165C" w:rsidR="00DF07FF" w:rsidRPr="00541A54" w:rsidRDefault="00DC5266" w:rsidP="008C367B">
      <w:pPr>
        <w:tabs>
          <w:tab w:val="left" w:pos="6804"/>
        </w:tabs>
        <w:ind w:left="851" w:right="-2"/>
        <w:rPr>
          <w:rFonts w:ascii="Lato regular" w:hAnsi="Lato regular"/>
          <w:b/>
          <w:sz w:val="20"/>
          <w:szCs w:val="20"/>
        </w:rPr>
      </w:pPr>
      <w:r w:rsidRPr="00541A54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5C3893" w:rsidRPr="00541A54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22.2021</w:t>
      </w:r>
      <w:r w:rsidR="008A6E0C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(2)</w:t>
      </w:r>
    </w:p>
    <w:p w14:paraId="129ACA4E" w14:textId="77777777" w:rsidR="009F1533" w:rsidRPr="00541A54" w:rsidRDefault="009F1533" w:rsidP="00F64629">
      <w:pPr>
        <w:tabs>
          <w:tab w:val="left" w:pos="6237"/>
        </w:tabs>
        <w:ind w:left="6804" w:right="-2" w:hanging="567"/>
        <w:rPr>
          <w:rFonts w:ascii="Lato regular" w:hAnsi="Lato regular"/>
          <w:b/>
          <w:sz w:val="20"/>
          <w:szCs w:val="20"/>
        </w:rPr>
      </w:pPr>
    </w:p>
    <w:p w14:paraId="0FC34373" w14:textId="77777777" w:rsidR="00F64629" w:rsidRPr="00541A54" w:rsidRDefault="00F64629" w:rsidP="00F64629">
      <w:pPr>
        <w:tabs>
          <w:tab w:val="left" w:pos="6237"/>
        </w:tabs>
        <w:ind w:left="6379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541A54">
        <w:rPr>
          <w:rFonts w:ascii="Lato regular" w:hAnsi="Lato regular"/>
          <w:b/>
          <w:sz w:val="20"/>
          <w:szCs w:val="20"/>
          <w:shd w:val="clear" w:color="auto" w:fill="FFFFFF"/>
        </w:rPr>
        <w:t>SWECO Polska sp. z o.o.</w:t>
      </w:r>
    </w:p>
    <w:p w14:paraId="6D4AF0DE" w14:textId="4EAE77F2" w:rsidR="00F64629" w:rsidRDefault="00F64629" w:rsidP="006D602C">
      <w:pPr>
        <w:tabs>
          <w:tab w:val="left" w:pos="6096"/>
          <w:tab w:val="left" w:pos="6237"/>
        </w:tabs>
        <w:ind w:left="6096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541A54">
        <w:rPr>
          <w:rFonts w:ascii="Lato regular" w:hAnsi="Lato regular"/>
          <w:b/>
          <w:sz w:val="20"/>
          <w:szCs w:val="20"/>
          <w:shd w:val="clear" w:color="auto" w:fill="FFFFFF"/>
        </w:rPr>
        <w:tab/>
      </w:r>
      <w:r w:rsidRPr="00541A54">
        <w:rPr>
          <w:rFonts w:ascii="Lato regular" w:hAnsi="Lato regular"/>
          <w:b/>
          <w:sz w:val="20"/>
          <w:szCs w:val="20"/>
          <w:shd w:val="clear" w:color="auto" w:fill="FFFFFF"/>
        </w:rPr>
        <w:tab/>
        <w:t>ul. Franklina Roosevelta 22</w:t>
      </w:r>
    </w:p>
    <w:p w14:paraId="163C6678" w14:textId="2633BE1F" w:rsidR="006D602C" w:rsidRPr="00541A54" w:rsidRDefault="006D602C" w:rsidP="006D602C">
      <w:pPr>
        <w:tabs>
          <w:tab w:val="left" w:pos="6096"/>
          <w:tab w:val="left" w:pos="6237"/>
        </w:tabs>
        <w:ind w:left="6372"/>
        <w:rPr>
          <w:rFonts w:ascii="Lato regular" w:hAnsi="Lato regular"/>
          <w:b/>
          <w:sz w:val="20"/>
          <w:szCs w:val="20"/>
          <w:shd w:val="clear" w:color="auto" w:fill="FFFFFF"/>
        </w:rPr>
      </w:pPr>
      <w:r w:rsidRPr="00541A54">
        <w:rPr>
          <w:rFonts w:ascii="Lato regular" w:hAnsi="Lato regular"/>
          <w:b/>
          <w:sz w:val="20"/>
          <w:szCs w:val="20"/>
          <w:shd w:val="clear" w:color="auto" w:fill="FFFFFF"/>
        </w:rPr>
        <w:t>60-829 Poznań</w:t>
      </w:r>
    </w:p>
    <w:p w14:paraId="0A3D766A" w14:textId="77777777" w:rsidR="00F64629" w:rsidRPr="00541A54" w:rsidRDefault="00F64629" w:rsidP="00F64629">
      <w:pPr>
        <w:rPr>
          <w:rFonts w:ascii="Lato regular" w:hAnsi="Lato regular"/>
          <w:b/>
          <w:sz w:val="20"/>
          <w:szCs w:val="20"/>
        </w:rPr>
      </w:pPr>
    </w:p>
    <w:p w14:paraId="2E6C7FCF" w14:textId="77777777" w:rsidR="009F1533" w:rsidRPr="00541A54" w:rsidRDefault="009F1533" w:rsidP="00F64629">
      <w:pPr>
        <w:rPr>
          <w:rFonts w:ascii="Lato regular" w:hAnsi="Lato regular"/>
          <w:b/>
          <w:sz w:val="20"/>
          <w:szCs w:val="20"/>
        </w:rPr>
      </w:pPr>
    </w:p>
    <w:p w14:paraId="72F47421" w14:textId="09C10EDC" w:rsidR="00F64629" w:rsidRPr="00541A54" w:rsidRDefault="00F64629" w:rsidP="00F64629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b/>
          <w:i/>
          <w:sz w:val="20"/>
          <w:szCs w:val="20"/>
        </w:rPr>
      </w:pPr>
      <w:r w:rsidRPr="00541A54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5C3893" w:rsidRPr="00541A54">
        <w:rPr>
          <w:rFonts w:ascii="Lato regular" w:hAnsi="Lato regular"/>
          <w:sz w:val="20"/>
          <w:szCs w:val="20"/>
        </w:rPr>
        <w:t xml:space="preserve">opinii audytu </w:t>
      </w:r>
      <w:r w:rsidR="009F1533" w:rsidRPr="00541A54">
        <w:rPr>
          <w:rFonts w:ascii="Lato regular" w:hAnsi="Lato regular"/>
          <w:sz w:val="20"/>
          <w:szCs w:val="20"/>
        </w:rPr>
        <w:t xml:space="preserve">Zespołu ds. niechronionych uczestników ruchu </w:t>
      </w:r>
      <w:r w:rsidR="005C3893" w:rsidRPr="00541A54">
        <w:rPr>
          <w:rFonts w:ascii="Lato regular" w:hAnsi="Lato regular"/>
          <w:sz w:val="20"/>
          <w:szCs w:val="20"/>
        </w:rPr>
        <w:t xml:space="preserve">dla inwestycji pn.: </w:t>
      </w:r>
      <w:r w:rsidRPr="00541A54">
        <w:rPr>
          <w:rFonts w:ascii="Lato regular" w:hAnsi="Lato regular"/>
          <w:b/>
          <w:i/>
          <w:sz w:val="20"/>
          <w:szCs w:val="20"/>
        </w:rPr>
        <w:t>„Budowa linii tramwajowej KST – os. Krowodrza Górka – Azory”.</w:t>
      </w:r>
    </w:p>
    <w:p w14:paraId="62F57D83" w14:textId="77777777" w:rsidR="00F64629" w:rsidRPr="00541A54" w:rsidRDefault="00F64629" w:rsidP="00F64629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b/>
          <w:i/>
          <w:sz w:val="20"/>
          <w:szCs w:val="20"/>
        </w:rPr>
      </w:pPr>
    </w:p>
    <w:p w14:paraId="32A0FA41" w14:textId="77777777" w:rsidR="005349A9" w:rsidRDefault="005349A9" w:rsidP="005349A9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W odpowiedzi na pismo w sprawie wydania audytu rowerowego dla opracowania pn.:</w:t>
      </w:r>
    </w:p>
    <w:p w14:paraId="64AD59DE" w14:textId="77777777" w:rsidR="005349A9" w:rsidRDefault="005349A9" w:rsidP="005349A9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14:paraId="391968EE" w14:textId="77777777" w:rsidR="005349A9" w:rsidRPr="00541A54" w:rsidRDefault="005349A9" w:rsidP="005349A9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center"/>
        <w:rPr>
          <w:rFonts w:ascii="Lato regular" w:hAnsi="Lato regular"/>
          <w:b/>
          <w:i/>
          <w:sz w:val="20"/>
          <w:szCs w:val="20"/>
        </w:rPr>
      </w:pPr>
      <w:r w:rsidRPr="00541A54">
        <w:rPr>
          <w:rFonts w:ascii="Lato regular" w:hAnsi="Lato regular"/>
          <w:b/>
          <w:i/>
          <w:sz w:val="20"/>
          <w:szCs w:val="20"/>
        </w:rPr>
        <w:t>„Budowa linii tramwajowej KST – os. Krowodrza Górka – Azory”.</w:t>
      </w:r>
    </w:p>
    <w:p w14:paraId="412CF3B2" w14:textId="77777777" w:rsidR="005349A9" w:rsidRDefault="005349A9" w:rsidP="005349A9">
      <w:pPr>
        <w:jc w:val="center"/>
        <w:rPr>
          <w:rFonts w:ascii="Lato regular" w:hAnsi="Lato regular"/>
          <w:b/>
          <w:i/>
          <w:sz w:val="20"/>
          <w:szCs w:val="20"/>
        </w:rPr>
      </w:pPr>
    </w:p>
    <w:p w14:paraId="748DC0B0" w14:textId="2E4DBB90" w:rsidR="005349A9" w:rsidRDefault="005349A9" w:rsidP="005349A9">
      <w:pPr>
        <w:ind w:left="851"/>
        <w:jc w:val="both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oraz w nawiązaniu</w:t>
      </w:r>
      <w:r>
        <w:rPr>
          <w:rFonts w:ascii="Lato regular" w:hAnsi="Lato regular"/>
          <w:sz w:val="20"/>
          <w:szCs w:val="20"/>
        </w:rPr>
        <w:t xml:space="preserve"> do ustaleń z posiedze</w:t>
      </w:r>
      <w:r w:rsidR="008A6E0C">
        <w:rPr>
          <w:rFonts w:ascii="Lato regular" w:hAnsi="Lato regular"/>
          <w:sz w:val="20"/>
          <w:szCs w:val="20"/>
        </w:rPr>
        <w:t>ń</w:t>
      </w:r>
      <w:r>
        <w:rPr>
          <w:rFonts w:ascii="Lato regular" w:hAnsi="Lato regular"/>
          <w:sz w:val="20"/>
          <w:szCs w:val="20"/>
        </w:rPr>
        <w:t xml:space="preserve"> </w:t>
      </w:r>
      <w:r w:rsidRPr="00541A54">
        <w:rPr>
          <w:rFonts w:ascii="Lato regular" w:hAnsi="Lato regular"/>
          <w:sz w:val="20"/>
          <w:szCs w:val="20"/>
        </w:rPr>
        <w:t>w</w:t>
      </w:r>
      <w:r w:rsidRPr="00541A54"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dniach 26.02.2021r., </w:t>
      </w:r>
      <w:r w:rsidRPr="00541A54">
        <w:rPr>
          <w:rFonts w:ascii="Lato regular" w:hAnsi="Lato regular"/>
          <w:sz w:val="20"/>
          <w:szCs w:val="20"/>
        </w:rPr>
        <w:t>05.03.2021</w:t>
      </w:r>
      <w:r w:rsidRPr="00541A54">
        <w:rPr>
          <w:rFonts w:ascii="Lato regular" w:hAnsi="Lato regular" w:hint="eastAsia"/>
          <w:sz w:val="20"/>
          <w:szCs w:val="20"/>
        </w:rPr>
        <w:t> </w:t>
      </w:r>
      <w:r w:rsidRPr="00541A54">
        <w:rPr>
          <w:rFonts w:ascii="Lato regular" w:hAnsi="Lato regular"/>
          <w:sz w:val="20"/>
          <w:szCs w:val="20"/>
        </w:rPr>
        <w:t>r</w:t>
      </w:r>
      <w:r>
        <w:rPr>
          <w:rFonts w:ascii="Lato regular" w:hAnsi="Lato regular"/>
          <w:sz w:val="20"/>
          <w:szCs w:val="20"/>
        </w:rPr>
        <w:t xml:space="preserve"> i 16.04.2021 r.</w:t>
      </w:r>
      <w:r w:rsidRPr="00541A54">
        <w:rPr>
          <w:rFonts w:ascii="Lato regular" w:hAnsi="Lato regular"/>
          <w:sz w:val="20"/>
          <w:szCs w:val="20"/>
        </w:rPr>
        <w:t>,</w:t>
      </w:r>
      <w:r>
        <w:rPr>
          <w:rFonts w:ascii="Lato regular" w:hAnsi="Lato regular"/>
          <w:sz w:val="20"/>
          <w:szCs w:val="20"/>
        </w:rPr>
        <w:t xml:space="preserve"> </w:t>
      </w:r>
      <w:r w:rsidRPr="00E718C9">
        <w:rPr>
          <w:rFonts w:ascii="Lato regular" w:hAnsi="Lato regular"/>
          <w:sz w:val="20"/>
          <w:szCs w:val="20"/>
        </w:rPr>
        <w:t xml:space="preserve">Zespół Zadaniowy ds. niechronionych uczestników ruchu w mieście Krakowie, powołany Zarządzeniem Nr 2376/2019 Prezydenta Miasta Krakowa z dnia 20.09.2019 r. </w:t>
      </w:r>
      <w:r w:rsidRPr="00E718C9">
        <w:rPr>
          <w:rFonts w:ascii="Lato regular" w:hAnsi="Lato regular"/>
          <w:b/>
          <w:bCs/>
          <w:sz w:val="20"/>
          <w:szCs w:val="20"/>
        </w:rPr>
        <w:t>opiniuje pozytywnie</w:t>
      </w:r>
      <w:r>
        <w:rPr>
          <w:rFonts w:ascii="Lato regular" w:hAnsi="Lato regular"/>
          <w:sz w:val="20"/>
          <w:szCs w:val="20"/>
        </w:rPr>
        <w:t xml:space="preserve"> przedstawione rozwiązania</w:t>
      </w:r>
      <w:r w:rsidRPr="00E718C9">
        <w:rPr>
          <w:rFonts w:ascii="Lato regular" w:hAnsi="Lato regular"/>
          <w:sz w:val="20"/>
          <w:szCs w:val="20"/>
        </w:rPr>
        <w:t xml:space="preserve"> z  następującymi uwagami:</w:t>
      </w:r>
    </w:p>
    <w:p w14:paraId="47B2D55E" w14:textId="77777777" w:rsidR="005349A9" w:rsidRDefault="0004298F" w:rsidP="009F1533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ab/>
      </w:r>
    </w:p>
    <w:p w14:paraId="5384E366" w14:textId="77777777" w:rsidR="008D1706" w:rsidRPr="00AF5FF2" w:rsidRDefault="008D1706" w:rsidP="008D1706">
      <w:pPr>
        <w:pStyle w:val="m-3545842629933859440gmail-msolistparagraph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Lato regular" w:hAnsi="Lato regular"/>
          <w:bCs/>
          <w:sz w:val="20"/>
          <w:szCs w:val="20"/>
        </w:rPr>
      </w:pPr>
      <w:r w:rsidRPr="00F71FEC">
        <w:rPr>
          <w:rFonts w:ascii="Lato regular" w:hAnsi="Lato regular"/>
          <w:b/>
          <w:sz w:val="20"/>
          <w:szCs w:val="20"/>
        </w:rPr>
        <w:t>Uwagi szczegółowe</w:t>
      </w:r>
    </w:p>
    <w:p w14:paraId="190798FD" w14:textId="77777777" w:rsidR="008D1706" w:rsidRDefault="008D1706" w:rsidP="009F1533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sz w:val="20"/>
          <w:szCs w:val="20"/>
        </w:rPr>
      </w:pPr>
    </w:p>
    <w:p w14:paraId="25626647" w14:textId="4D60B782" w:rsidR="00BF2A0E" w:rsidRPr="008D1706" w:rsidRDefault="005349A9" w:rsidP="00BF2A0E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 xml:space="preserve">Konstrukcja projektowanej wiaty rowerowej </w:t>
      </w:r>
      <w:r w:rsidR="005A7073">
        <w:rPr>
          <w:rFonts w:ascii="Lato regular" w:hAnsi="Lato regular"/>
          <w:bCs/>
          <w:sz w:val="20"/>
          <w:szCs w:val="20"/>
        </w:rPr>
        <w:t xml:space="preserve">przy przejściu dla pieszych w rejonie bud 37 (przy kładce)  </w:t>
      </w:r>
      <w:r w:rsidRPr="008D1706">
        <w:rPr>
          <w:rFonts w:ascii="Lato regular" w:hAnsi="Lato regular"/>
          <w:bCs/>
          <w:sz w:val="20"/>
          <w:szCs w:val="20"/>
        </w:rPr>
        <w:t>musi uwzględniać konieczność zapewnienia warunków widoczności przy przejściu dla pieszych.</w:t>
      </w:r>
      <w:r w:rsidR="00BF2A0E" w:rsidRPr="008D1706">
        <w:rPr>
          <w:rFonts w:ascii="Lato regular" w:hAnsi="Lato regular"/>
          <w:bCs/>
          <w:sz w:val="20"/>
          <w:szCs w:val="20"/>
        </w:rPr>
        <w:t xml:space="preserve"> Chodnik przy przejściu dla pieszych należy zabezpieczyć przed nielegalnym parkowaniem. </w:t>
      </w:r>
    </w:p>
    <w:p w14:paraId="7FD64944" w14:textId="2D149A06" w:rsidR="005349A9" w:rsidRPr="008D1706" w:rsidRDefault="00BF2A0E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>Należy zapewnić szerokość chodnika pomiędzy ul</w:t>
      </w:r>
      <w:r w:rsidR="00571455">
        <w:rPr>
          <w:rFonts w:ascii="Lato regular" w:hAnsi="Lato regular"/>
          <w:bCs/>
          <w:sz w:val="20"/>
          <w:szCs w:val="20"/>
        </w:rPr>
        <w:t>. Bataliony „Skała” A.K a kładką</w:t>
      </w:r>
      <w:r w:rsidRPr="008D1706">
        <w:rPr>
          <w:rFonts w:ascii="Lato regular" w:hAnsi="Lato regular"/>
          <w:bCs/>
          <w:sz w:val="20"/>
          <w:szCs w:val="20"/>
        </w:rPr>
        <w:t xml:space="preserve"> nad ul.</w:t>
      </w:r>
      <w:r w:rsidRPr="008D1706">
        <w:rPr>
          <w:rFonts w:ascii="Lato regular" w:hAnsi="Lato regular" w:hint="eastAsia"/>
          <w:bCs/>
          <w:sz w:val="20"/>
          <w:szCs w:val="20"/>
        </w:rPr>
        <w:t> </w:t>
      </w:r>
      <w:r w:rsidRPr="008D1706">
        <w:rPr>
          <w:rFonts w:ascii="Lato regular" w:hAnsi="Lato regular"/>
          <w:bCs/>
          <w:sz w:val="20"/>
          <w:szCs w:val="20"/>
        </w:rPr>
        <w:t>Opolską (po stronie południowej) umożliwiającą montaż stojaków rowerowych równolegle do osi jezdni.</w:t>
      </w:r>
    </w:p>
    <w:p w14:paraId="6540D2B3" w14:textId="69B2B4E9" w:rsidR="005349A9" w:rsidRPr="008D1706" w:rsidRDefault="00BF2A0E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>Zachować ciągłość nawierzchni chodnika na istniejących zjazdach wzdłuż  ul. „Starej Opolskiej” (bez krawężników w poprzek), wykonać skosy zjazdowe i zastosować rozróżnienie kolorystyczne zjazdów (</w:t>
      </w:r>
      <w:r w:rsidR="00B242C4" w:rsidRPr="008D1706">
        <w:rPr>
          <w:rFonts w:ascii="Lato regular" w:hAnsi="Lato regular"/>
          <w:bCs/>
          <w:sz w:val="20"/>
          <w:szCs w:val="20"/>
        </w:rPr>
        <w:t xml:space="preserve">zjazdy czerwone). </w:t>
      </w:r>
    </w:p>
    <w:p w14:paraId="0F2F0E4D" w14:textId="5DC63012" w:rsidR="00BF2A0E" w:rsidRPr="008D1706" w:rsidRDefault="006B4BDE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>Przy zjeździe z ul. Różyckiego w rejonie bud. nr 7 zastosować słupki zabezpieczające przed wjazdem na ciąg pieszy i n</w:t>
      </w:r>
      <w:r w:rsidR="00571455">
        <w:rPr>
          <w:rFonts w:ascii="Lato regular" w:hAnsi="Lato regular"/>
          <w:bCs/>
          <w:sz w:val="20"/>
          <w:szCs w:val="20"/>
        </w:rPr>
        <w:t>ielegalnym</w:t>
      </w:r>
      <w:r w:rsidRPr="008D1706">
        <w:rPr>
          <w:rFonts w:ascii="Lato regular" w:hAnsi="Lato regular"/>
          <w:bCs/>
          <w:sz w:val="20"/>
          <w:szCs w:val="20"/>
        </w:rPr>
        <w:t xml:space="preserve"> parkowanie</w:t>
      </w:r>
      <w:r w:rsidR="00571455">
        <w:rPr>
          <w:rFonts w:ascii="Lato regular" w:hAnsi="Lato regular"/>
          <w:bCs/>
          <w:sz w:val="20"/>
          <w:szCs w:val="20"/>
        </w:rPr>
        <w:t>m</w:t>
      </w:r>
      <w:r w:rsidRPr="008D1706">
        <w:rPr>
          <w:rFonts w:ascii="Lato regular" w:hAnsi="Lato regular"/>
          <w:bCs/>
          <w:sz w:val="20"/>
          <w:szCs w:val="20"/>
        </w:rPr>
        <w:t>, rozstaw słupków musi umożliwiać swobodne poruszanie się osób na wózkach (ok. 1.5 m).</w:t>
      </w:r>
    </w:p>
    <w:p w14:paraId="1A0828AD" w14:textId="43D28455" w:rsidR="003B1267" w:rsidRPr="008D1706" w:rsidRDefault="00571455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>
        <w:rPr>
          <w:rFonts w:ascii="Lato regular" w:hAnsi="Lato regular"/>
          <w:bCs/>
          <w:sz w:val="20"/>
          <w:szCs w:val="20"/>
        </w:rPr>
        <w:t>Należy rozwiązać kolizję o</w:t>
      </w:r>
      <w:r w:rsidR="003B1267" w:rsidRPr="008D1706">
        <w:rPr>
          <w:rFonts w:ascii="Lato regular" w:hAnsi="Lato regular"/>
          <w:bCs/>
          <w:sz w:val="20"/>
          <w:szCs w:val="20"/>
        </w:rPr>
        <w:t>bsługa wiaty śmietnikowej przy skrzyżowaniu ul. Różyckiego i</w:t>
      </w:r>
      <w:r w:rsidR="003B1267" w:rsidRPr="008D1706">
        <w:rPr>
          <w:rFonts w:ascii="Lato regular" w:hAnsi="Lato regular" w:hint="eastAsia"/>
          <w:bCs/>
          <w:sz w:val="20"/>
          <w:szCs w:val="20"/>
        </w:rPr>
        <w:t> </w:t>
      </w:r>
      <w:r w:rsidR="003B1267" w:rsidRPr="008D1706">
        <w:rPr>
          <w:rFonts w:ascii="Lato regular" w:hAnsi="Lato regular"/>
          <w:bCs/>
          <w:sz w:val="20"/>
          <w:szCs w:val="20"/>
        </w:rPr>
        <w:t>Chełmońskiego</w:t>
      </w:r>
      <w:r>
        <w:rPr>
          <w:rFonts w:ascii="Lato regular" w:hAnsi="Lato regular"/>
          <w:bCs/>
          <w:sz w:val="20"/>
          <w:szCs w:val="20"/>
        </w:rPr>
        <w:t>.</w:t>
      </w:r>
      <w:r w:rsidR="003B1267" w:rsidRPr="008D1706">
        <w:rPr>
          <w:rFonts w:ascii="Lato regular" w:hAnsi="Lato regular"/>
          <w:bCs/>
          <w:sz w:val="20"/>
          <w:szCs w:val="20"/>
        </w:rPr>
        <w:t xml:space="preserve"> </w:t>
      </w:r>
    </w:p>
    <w:p w14:paraId="0102D37D" w14:textId="65E6BADD" w:rsidR="003B1267" w:rsidRPr="008D1706" w:rsidRDefault="003B1267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>Należy zapewnić swobodny dostęp do ekranów akustycznych od parkingu rowerowego projektowanego w rejonie bud. nr 5 (stacja benzynowa) w rejonie skrzyżowan</w:t>
      </w:r>
      <w:r w:rsidR="005A7073">
        <w:rPr>
          <w:rFonts w:ascii="Lato regular" w:hAnsi="Lato regular"/>
          <w:bCs/>
          <w:sz w:val="20"/>
          <w:szCs w:val="20"/>
        </w:rPr>
        <w:t>ia ul. Opolska /Łokietka (w celu zapewnienia</w:t>
      </w:r>
      <w:r w:rsidRPr="008D1706">
        <w:rPr>
          <w:rFonts w:ascii="Lato regular" w:hAnsi="Lato regular"/>
          <w:bCs/>
          <w:sz w:val="20"/>
          <w:szCs w:val="20"/>
        </w:rPr>
        <w:t xml:space="preserve"> obsługi technicznej). </w:t>
      </w:r>
    </w:p>
    <w:p w14:paraId="0881A72B" w14:textId="56DDF48E" w:rsidR="003B1267" w:rsidRPr="008D1706" w:rsidRDefault="00FF27E3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>Przeanalizować możliwość wykonania bezpiecznika pomiędzy budynkiem nr 30 przy Modrzejewskiej a ciągiem pieszym.</w:t>
      </w:r>
    </w:p>
    <w:p w14:paraId="71338BE3" w14:textId="0D07F78B" w:rsidR="00037620" w:rsidRPr="008D1706" w:rsidRDefault="005A7073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>
        <w:rPr>
          <w:rFonts w:ascii="Lato regular" w:hAnsi="Lato regular"/>
          <w:bCs/>
          <w:sz w:val="20"/>
          <w:szCs w:val="20"/>
        </w:rPr>
        <w:t>Na ul. Mehoffera przy skrzyżowaniu z ul. Opolską z</w:t>
      </w:r>
      <w:r w:rsidR="00FF27E3" w:rsidRPr="008D1706">
        <w:rPr>
          <w:rFonts w:ascii="Lato regular" w:hAnsi="Lato regular"/>
          <w:bCs/>
          <w:sz w:val="20"/>
          <w:szCs w:val="20"/>
        </w:rPr>
        <w:t>rezygnować z projektowanego włączenia dla rowerzystów przy przejściu dla pieszych po</w:t>
      </w:r>
      <w:r w:rsidR="00037620" w:rsidRPr="008D1706">
        <w:rPr>
          <w:rFonts w:ascii="Lato regular" w:hAnsi="Lato regular"/>
          <w:bCs/>
          <w:sz w:val="20"/>
          <w:szCs w:val="20"/>
        </w:rPr>
        <w:t xml:space="preserve"> wschodniej stronie w celu poszerzenia przestrzeni dla pieszych.</w:t>
      </w:r>
    </w:p>
    <w:p w14:paraId="7A9FEC89" w14:textId="77777777" w:rsidR="00412163" w:rsidRPr="008D1706" w:rsidRDefault="00037620" w:rsidP="00412163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>Zapewnić skrajnię min. 0.5 m pomiędzy ekranami akustycznymi za peronem KMK przy ul.</w:t>
      </w:r>
      <w:r w:rsidRPr="008D1706">
        <w:rPr>
          <w:rFonts w:ascii="Lato regular" w:hAnsi="Lato regular" w:hint="eastAsia"/>
          <w:bCs/>
          <w:sz w:val="20"/>
          <w:szCs w:val="20"/>
        </w:rPr>
        <w:t> </w:t>
      </w:r>
      <w:r w:rsidRPr="008D1706">
        <w:rPr>
          <w:rFonts w:ascii="Lato regular" w:hAnsi="Lato regular"/>
          <w:bCs/>
          <w:sz w:val="20"/>
          <w:szCs w:val="20"/>
        </w:rPr>
        <w:t xml:space="preserve">Mehoffera a </w:t>
      </w:r>
      <w:r w:rsidR="00412163" w:rsidRPr="008D1706">
        <w:rPr>
          <w:rFonts w:ascii="Lato regular" w:hAnsi="Lato regular"/>
          <w:bCs/>
          <w:sz w:val="20"/>
          <w:szCs w:val="20"/>
        </w:rPr>
        <w:t xml:space="preserve">drogą manewrową (przy garażach), zabezpieczyć ekrany przed dewastacją przez manewrujące pojazdy. </w:t>
      </w:r>
    </w:p>
    <w:p w14:paraId="769B84A1" w14:textId="5888C0D0" w:rsidR="00412163" w:rsidRPr="008D1706" w:rsidRDefault="00412163" w:rsidP="00412163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 xml:space="preserve">Przy skrzyżowaniu ul. Jaremy i ul. Weissa </w:t>
      </w:r>
      <w:r w:rsidRPr="008D1706">
        <w:rPr>
          <w:rFonts w:ascii="Lato regular" w:hAnsi="Lato regular"/>
          <w:sz w:val="20"/>
          <w:szCs w:val="20"/>
        </w:rPr>
        <w:t>skorygować przebieg chodnika pomiędzy przejściami dla pieszych - poszerzyć chodnik w celu skrócenia drogi pieszym, zieleniec wykształcić od strony jezdni.</w:t>
      </w:r>
    </w:p>
    <w:p w14:paraId="1159CF25" w14:textId="314AF0C5" w:rsidR="00412163" w:rsidRPr="008D1706" w:rsidRDefault="001B3DF0" w:rsidP="00412163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lastRenderedPageBreak/>
        <w:t xml:space="preserve">W miejscu włączenia </w:t>
      </w:r>
      <w:proofErr w:type="spellStart"/>
      <w:r w:rsidRPr="008D1706">
        <w:rPr>
          <w:rFonts w:ascii="Lato regular" w:hAnsi="Lato regular"/>
          <w:sz w:val="20"/>
          <w:szCs w:val="20"/>
        </w:rPr>
        <w:t>ddr</w:t>
      </w:r>
      <w:proofErr w:type="spellEnd"/>
      <w:r w:rsidRPr="008D1706">
        <w:rPr>
          <w:rFonts w:ascii="Lato regular" w:hAnsi="Lato regular"/>
          <w:sz w:val="20"/>
          <w:szCs w:val="20"/>
        </w:rPr>
        <w:t xml:space="preserve"> do ul. Weissa od pn. km 0+000,00 (od </w:t>
      </w:r>
      <w:proofErr w:type="spellStart"/>
      <w:r w:rsidRPr="008D1706">
        <w:rPr>
          <w:rFonts w:ascii="Lato regular" w:hAnsi="Lato regular"/>
          <w:sz w:val="20"/>
          <w:szCs w:val="20"/>
        </w:rPr>
        <w:t>Pn</w:t>
      </w:r>
      <w:proofErr w:type="spellEnd"/>
      <w:r w:rsidRPr="008D1706">
        <w:rPr>
          <w:rFonts w:ascii="Lato regular" w:hAnsi="Lato regular"/>
          <w:sz w:val="20"/>
          <w:szCs w:val="20"/>
        </w:rPr>
        <w:t xml:space="preserve">; początek opracowania pętla A-T droga nr 1) </w:t>
      </w:r>
      <w:proofErr w:type="spellStart"/>
      <w:r w:rsidRPr="008D1706">
        <w:rPr>
          <w:rFonts w:ascii="Lato regular" w:hAnsi="Lato regular"/>
          <w:sz w:val="20"/>
          <w:szCs w:val="20"/>
        </w:rPr>
        <w:t>wyłukowanie</w:t>
      </w:r>
      <w:proofErr w:type="spellEnd"/>
      <w:r w:rsidRPr="008D1706">
        <w:rPr>
          <w:rFonts w:ascii="Lato regular" w:hAnsi="Lato regular"/>
          <w:sz w:val="20"/>
          <w:szCs w:val="20"/>
        </w:rPr>
        <w:t xml:space="preserve"> wykonać do końca włączenia zapewniając płynne </w:t>
      </w:r>
      <w:r w:rsidR="005A7073">
        <w:rPr>
          <w:rFonts w:ascii="Lato regular" w:hAnsi="Lato regular"/>
          <w:sz w:val="20"/>
          <w:szCs w:val="20"/>
        </w:rPr>
        <w:t xml:space="preserve">włączenie rowerzystów do ruchu ogólnego. </w:t>
      </w:r>
      <w:r w:rsidRPr="008D1706">
        <w:rPr>
          <w:rFonts w:ascii="Lato regular" w:hAnsi="Lato regular"/>
          <w:sz w:val="20"/>
          <w:szCs w:val="20"/>
        </w:rPr>
        <w:t xml:space="preserve"> Na całej długości wykonać krawężnik pomiędzy zewnętrzną krawędzią </w:t>
      </w:r>
      <w:proofErr w:type="spellStart"/>
      <w:r w:rsidRPr="008D1706">
        <w:rPr>
          <w:rFonts w:ascii="Lato regular" w:hAnsi="Lato regular"/>
          <w:sz w:val="20"/>
          <w:szCs w:val="20"/>
        </w:rPr>
        <w:t>ddr</w:t>
      </w:r>
      <w:proofErr w:type="spellEnd"/>
      <w:r w:rsidRPr="008D1706">
        <w:rPr>
          <w:rFonts w:ascii="Lato regular" w:hAnsi="Lato regular"/>
          <w:sz w:val="20"/>
          <w:szCs w:val="20"/>
        </w:rPr>
        <w:t xml:space="preserve"> a chodnikiem i</w:t>
      </w:r>
      <w:r w:rsidRPr="008D1706">
        <w:rPr>
          <w:rFonts w:ascii="Lato regular" w:hAnsi="Lato regular" w:hint="eastAsia"/>
          <w:sz w:val="20"/>
          <w:szCs w:val="20"/>
        </w:rPr>
        <w:t> </w:t>
      </w:r>
      <w:r w:rsidRPr="008D1706">
        <w:rPr>
          <w:rFonts w:ascii="Lato regular" w:hAnsi="Lato regular"/>
          <w:sz w:val="20"/>
          <w:szCs w:val="20"/>
        </w:rPr>
        <w:t>zieleńcem (wskazujący krawędź jezdni).</w:t>
      </w:r>
    </w:p>
    <w:p w14:paraId="50CF9D3E" w14:textId="6A405DCA" w:rsidR="002E50B2" w:rsidRPr="008D1706" w:rsidRDefault="00AC4489" w:rsidP="002E50B2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>Skorygować w</w:t>
      </w:r>
      <w:r w:rsidR="00022C18" w:rsidRPr="008D1706">
        <w:rPr>
          <w:rFonts w:ascii="Lato regular" w:hAnsi="Lato regular"/>
          <w:bCs/>
          <w:sz w:val="20"/>
          <w:szCs w:val="20"/>
        </w:rPr>
        <w:t xml:space="preserve">łączenie na </w:t>
      </w:r>
      <w:proofErr w:type="spellStart"/>
      <w:r w:rsidR="00022C18" w:rsidRPr="008D1706">
        <w:rPr>
          <w:rFonts w:ascii="Lato regular" w:hAnsi="Lato regular"/>
          <w:bCs/>
          <w:sz w:val="20"/>
          <w:szCs w:val="20"/>
        </w:rPr>
        <w:t>ddr</w:t>
      </w:r>
      <w:proofErr w:type="spellEnd"/>
      <w:r w:rsidR="00022C18" w:rsidRPr="008D1706">
        <w:rPr>
          <w:rFonts w:ascii="Lato regular" w:hAnsi="Lato regular"/>
          <w:bCs/>
          <w:sz w:val="20"/>
          <w:szCs w:val="20"/>
        </w:rPr>
        <w:t xml:space="preserve"> z ruchu ogólnego w ul. </w:t>
      </w:r>
      <w:proofErr w:type="spellStart"/>
      <w:r w:rsidR="00022C18" w:rsidRPr="008D1706">
        <w:rPr>
          <w:rFonts w:ascii="Lato regular" w:hAnsi="Lato regular"/>
          <w:bCs/>
          <w:sz w:val="20"/>
          <w:szCs w:val="20"/>
        </w:rPr>
        <w:t>Róży</w:t>
      </w:r>
      <w:r w:rsidR="005A7073">
        <w:rPr>
          <w:rFonts w:ascii="Lato regular" w:hAnsi="Lato regular"/>
          <w:bCs/>
          <w:sz w:val="20"/>
          <w:szCs w:val="20"/>
        </w:rPr>
        <w:t>ciego</w:t>
      </w:r>
      <w:proofErr w:type="spellEnd"/>
      <w:r w:rsidR="005A7073">
        <w:rPr>
          <w:rFonts w:ascii="Lato regular" w:hAnsi="Lato regular"/>
          <w:bCs/>
          <w:sz w:val="20"/>
          <w:szCs w:val="20"/>
        </w:rPr>
        <w:t xml:space="preserve"> przed skrzyżowaniem z</w:t>
      </w:r>
      <w:r w:rsidR="005A7073">
        <w:rPr>
          <w:rFonts w:ascii="Lato regular" w:hAnsi="Lato regular" w:hint="eastAsia"/>
          <w:bCs/>
          <w:sz w:val="20"/>
          <w:szCs w:val="20"/>
        </w:rPr>
        <w:t> </w:t>
      </w:r>
      <w:r w:rsidR="005A7073">
        <w:rPr>
          <w:rFonts w:ascii="Lato regular" w:hAnsi="Lato regular"/>
          <w:bCs/>
          <w:sz w:val="20"/>
          <w:szCs w:val="20"/>
        </w:rPr>
        <w:t>ul.</w:t>
      </w:r>
      <w:r w:rsidR="005A7073">
        <w:rPr>
          <w:rFonts w:ascii="Lato regular" w:hAnsi="Lato regular" w:hint="eastAsia"/>
          <w:bCs/>
          <w:sz w:val="20"/>
          <w:szCs w:val="20"/>
        </w:rPr>
        <w:t> </w:t>
      </w:r>
      <w:r w:rsidR="00022C18" w:rsidRPr="008D1706">
        <w:rPr>
          <w:rFonts w:ascii="Lato regular" w:hAnsi="Lato regular"/>
          <w:bCs/>
          <w:sz w:val="20"/>
          <w:szCs w:val="20"/>
        </w:rPr>
        <w:t>Weissa</w:t>
      </w:r>
      <w:r w:rsidR="005A7073">
        <w:rPr>
          <w:rFonts w:ascii="Lato regular" w:hAnsi="Lato regular"/>
          <w:bCs/>
          <w:sz w:val="20"/>
          <w:szCs w:val="20"/>
        </w:rPr>
        <w:t xml:space="preserve"> </w:t>
      </w:r>
      <w:r w:rsidR="005A7073" w:rsidRPr="008D1706">
        <w:rPr>
          <w:rFonts w:ascii="Lato regular" w:hAnsi="Lato regular"/>
          <w:bCs/>
          <w:sz w:val="20"/>
          <w:szCs w:val="20"/>
        </w:rPr>
        <w:t>(skrócić</w:t>
      </w:r>
      <w:r w:rsidR="005A7073">
        <w:rPr>
          <w:rFonts w:ascii="Lato regular" w:hAnsi="Lato regular"/>
          <w:bCs/>
          <w:sz w:val="20"/>
          <w:szCs w:val="20"/>
        </w:rPr>
        <w:t xml:space="preserve"> odcinek na którym nie projektuje się krawężnika</w:t>
      </w:r>
      <w:r w:rsidR="005A7073" w:rsidRPr="008D1706">
        <w:rPr>
          <w:rFonts w:ascii="Lato regular" w:hAnsi="Lato regular"/>
          <w:bCs/>
          <w:sz w:val="20"/>
          <w:szCs w:val="20"/>
        </w:rPr>
        <w:t>)</w:t>
      </w:r>
      <w:r w:rsidRPr="008D1706">
        <w:rPr>
          <w:rFonts w:ascii="Lato regular" w:hAnsi="Lato regular"/>
          <w:bCs/>
          <w:sz w:val="20"/>
          <w:szCs w:val="20"/>
        </w:rPr>
        <w:t>.</w:t>
      </w:r>
      <w:r w:rsidR="00022C18" w:rsidRPr="008D1706">
        <w:rPr>
          <w:rFonts w:ascii="Lato regular" w:hAnsi="Lato regular"/>
          <w:bCs/>
          <w:sz w:val="20"/>
          <w:szCs w:val="20"/>
        </w:rPr>
        <w:t xml:space="preserve"> </w:t>
      </w:r>
    </w:p>
    <w:p w14:paraId="34E7355B" w14:textId="75EEA528" w:rsidR="009C1818" w:rsidRPr="008D1706" w:rsidRDefault="008C7858" w:rsidP="009C1818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Zrezygnować z projektowania dojazdu </w:t>
      </w:r>
      <w:r w:rsidR="005A7073">
        <w:rPr>
          <w:rFonts w:ascii="Lato regular" w:hAnsi="Lato regular"/>
          <w:sz w:val="20"/>
          <w:szCs w:val="20"/>
        </w:rPr>
        <w:t>do parkingu rowerowego przy P&amp;R.</w:t>
      </w:r>
    </w:p>
    <w:p w14:paraId="0C8B7870" w14:textId="2704E4D6" w:rsidR="009C1818" w:rsidRPr="008D1706" w:rsidRDefault="008C7858" w:rsidP="009C1818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Przeanalizować możliwość wykonania wyniesi</w:t>
      </w:r>
      <w:r w:rsidR="005A7073">
        <w:rPr>
          <w:rFonts w:ascii="Lato regular" w:hAnsi="Lato regular"/>
          <w:sz w:val="20"/>
          <w:szCs w:val="20"/>
        </w:rPr>
        <w:t>enia</w:t>
      </w:r>
      <w:r w:rsidRPr="008D1706">
        <w:rPr>
          <w:rFonts w:ascii="Lato regular" w:hAnsi="Lato regular"/>
          <w:sz w:val="20"/>
          <w:szCs w:val="20"/>
        </w:rPr>
        <w:t xml:space="preserve"> całego wylotu ul. Gdyńskiej</w:t>
      </w:r>
      <w:r w:rsidR="009C1818" w:rsidRPr="008D1706">
        <w:rPr>
          <w:rFonts w:ascii="Lato regular" w:hAnsi="Lato regular"/>
          <w:sz w:val="20"/>
          <w:szCs w:val="20"/>
        </w:rPr>
        <w:t>. Przy</w:t>
      </w:r>
      <w:r w:rsidR="009C1818" w:rsidRPr="008D1706">
        <w:rPr>
          <w:rFonts w:ascii="Lato regular" w:hAnsi="Lato regular" w:hint="eastAsia"/>
          <w:sz w:val="20"/>
          <w:szCs w:val="20"/>
        </w:rPr>
        <w:t> </w:t>
      </w:r>
      <w:r w:rsidRPr="008D1706">
        <w:rPr>
          <w:rFonts w:ascii="Lato regular" w:hAnsi="Lato regular"/>
          <w:sz w:val="20"/>
          <w:szCs w:val="20"/>
        </w:rPr>
        <w:t>istniejącym przejściu dla pieszych</w:t>
      </w:r>
      <w:r w:rsidR="009C1818" w:rsidRPr="008D1706">
        <w:rPr>
          <w:rFonts w:ascii="Lato regular" w:hAnsi="Lato regular"/>
          <w:sz w:val="20"/>
          <w:szCs w:val="20"/>
        </w:rPr>
        <w:t xml:space="preserve"> po stronie wschodniej</w:t>
      </w:r>
      <w:r w:rsidRPr="008D1706">
        <w:rPr>
          <w:rFonts w:ascii="Lato regular" w:hAnsi="Lato regular"/>
          <w:sz w:val="20"/>
          <w:szCs w:val="20"/>
        </w:rPr>
        <w:t xml:space="preserve"> (zaznaczonym na zielono) zastosować pasy </w:t>
      </w:r>
      <w:r w:rsidR="009C1818" w:rsidRPr="008D1706">
        <w:rPr>
          <w:rFonts w:ascii="Lato regular" w:hAnsi="Lato regular"/>
          <w:sz w:val="20"/>
          <w:szCs w:val="20"/>
        </w:rPr>
        <w:t>medialne z</w:t>
      </w:r>
      <w:r w:rsidR="009C1818" w:rsidRPr="008D1706">
        <w:rPr>
          <w:rFonts w:ascii="Lato regular" w:hAnsi="Lato regular" w:hint="eastAsia"/>
          <w:sz w:val="20"/>
          <w:szCs w:val="20"/>
        </w:rPr>
        <w:t> </w:t>
      </w:r>
      <w:r w:rsidR="009C1818" w:rsidRPr="008D1706">
        <w:rPr>
          <w:rFonts w:ascii="Lato regular" w:hAnsi="Lato regular"/>
          <w:sz w:val="20"/>
          <w:szCs w:val="20"/>
        </w:rPr>
        <w:t>pasami naprowadzającymi dla osób z dysfunkcją wzroku.</w:t>
      </w:r>
    </w:p>
    <w:p w14:paraId="78D27A6A" w14:textId="38CF4BF5" w:rsidR="008C7858" w:rsidRPr="008D1706" w:rsidRDefault="009C1818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Przy włączeniu </w:t>
      </w:r>
      <w:proofErr w:type="spellStart"/>
      <w:r w:rsidRPr="008D1706">
        <w:rPr>
          <w:rFonts w:ascii="Lato regular" w:hAnsi="Lato regular"/>
          <w:sz w:val="20"/>
          <w:szCs w:val="20"/>
        </w:rPr>
        <w:t>ddr</w:t>
      </w:r>
      <w:proofErr w:type="spellEnd"/>
      <w:r w:rsidRPr="008D1706">
        <w:rPr>
          <w:rFonts w:ascii="Lato regular" w:hAnsi="Lato regular"/>
          <w:sz w:val="20"/>
          <w:szCs w:val="20"/>
        </w:rPr>
        <w:t xml:space="preserve">  z i do  ruchu ogólnego w ul. </w:t>
      </w:r>
      <w:proofErr w:type="spellStart"/>
      <w:r w:rsidRPr="008D1706">
        <w:rPr>
          <w:rFonts w:ascii="Lato regular" w:hAnsi="Lato regular"/>
          <w:sz w:val="20"/>
          <w:szCs w:val="20"/>
        </w:rPr>
        <w:t>Palacha</w:t>
      </w:r>
      <w:proofErr w:type="spellEnd"/>
      <w:r w:rsidRPr="008D1706">
        <w:rPr>
          <w:rFonts w:ascii="Lato regular" w:hAnsi="Lato regular"/>
          <w:sz w:val="20"/>
          <w:szCs w:val="20"/>
        </w:rPr>
        <w:t xml:space="preserve"> zapewnić widoczność dla wszystkich uczestników ruchu. </w:t>
      </w:r>
    </w:p>
    <w:p w14:paraId="0C933708" w14:textId="4DAC8825" w:rsidR="00365A97" w:rsidRPr="008D1706" w:rsidRDefault="00EF165D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Zapewnić jak najprostszą drogę na peron KMK od schodów na kładkę (skorygować esowanie toru).</w:t>
      </w:r>
    </w:p>
    <w:p w14:paraId="6B893641" w14:textId="7DEEA893" w:rsidR="006B4BDE" w:rsidRPr="008D1706" w:rsidRDefault="00AF5FF2" w:rsidP="00AF5FF2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>Wzdłuż miejsc postojowych za ekranami akustycznymi pomiędzy kładką a przejściem dla pieszych (na wysokości bud. nr 37)</w:t>
      </w:r>
      <w:r w:rsidR="0055078F" w:rsidRPr="008D1706">
        <w:rPr>
          <w:rFonts w:ascii="Lato regular" w:hAnsi="Lato regular"/>
          <w:bCs/>
          <w:sz w:val="20"/>
          <w:szCs w:val="20"/>
        </w:rPr>
        <w:t xml:space="preserve"> wykonać chodnik dla obsługi miejsc.</w:t>
      </w:r>
    </w:p>
    <w:p w14:paraId="56AB6E48" w14:textId="467FEEC8" w:rsidR="0055078F" w:rsidRPr="008D1706" w:rsidRDefault="008A6E0C" w:rsidP="00AF5FF2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>
        <w:rPr>
          <w:rFonts w:ascii="Lato regular" w:hAnsi="Lato regular"/>
          <w:bCs/>
          <w:sz w:val="20"/>
          <w:szCs w:val="20"/>
        </w:rPr>
        <w:t>P</w:t>
      </w:r>
      <w:r w:rsidRPr="008D1706">
        <w:rPr>
          <w:rFonts w:ascii="Lato regular" w:hAnsi="Lato regular"/>
          <w:bCs/>
          <w:sz w:val="20"/>
          <w:szCs w:val="20"/>
        </w:rPr>
        <w:t xml:space="preserve">rzy dojeździe do przejazdu rowerowego przez łącznice do ul. Conrada </w:t>
      </w:r>
      <w:r>
        <w:rPr>
          <w:rFonts w:ascii="Lato regular" w:hAnsi="Lato regular"/>
          <w:bCs/>
          <w:sz w:val="20"/>
          <w:szCs w:val="20"/>
        </w:rPr>
        <w:t>p</w:t>
      </w:r>
      <w:r w:rsidR="0055078F" w:rsidRPr="008D1706">
        <w:rPr>
          <w:rFonts w:ascii="Lato regular" w:hAnsi="Lato regular"/>
          <w:bCs/>
          <w:sz w:val="20"/>
          <w:szCs w:val="20"/>
        </w:rPr>
        <w:t xml:space="preserve">oszerzyć </w:t>
      </w:r>
      <w:proofErr w:type="spellStart"/>
      <w:r w:rsidR="0055078F" w:rsidRPr="008D1706">
        <w:rPr>
          <w:rFonts w:ascii="Lato regular" w:hAnsi="Lato regular"/>
          <w:bCs/>
          <w:sz w:val="20"/>
          <w:szCs w:val="20"/>
        </w:rPr>
        <w:t>ddr</w:t>
      </w:r>
      <w:proofErr w:type="spellEnd"/>
      <w:r w:rsidR="0055078F" w:rsidRPr="008D1706">
        <w:rPr>
          <w:rFonts w:ascii="Lato regular" w:hAnsi="Lato regular"/>
          <w:bCs/>
          <w:sz w:val="20"/>
          <w:szCs w:val="20"/>
        </w:rPr>
        <w:t xml:space="preserve"> (kosztem zieleńca przy barierach</w:t>
      </w:r>
      <w:r>
        <w:rPr>
          <w:rFonts w:ascii="Lato regular" w:hAnsi="Lato regular"/>
          <w:bCs/>
          <w:sz w:val="20"/>
          <w:szCs w:val="20"/>
        </w:rPr>
        <w:t>)</w:t>
      </w:r>
      <w:r w:rsidR="0055078F" w:rsidRPr="008D1706">
        <w:rPr>
          <w:rFonts w:ascii="Lato regular" w:hAnsi="Lato regular"/>
          <w:bCs/>
          <w:sz w:val="20"/>
          <w:szCs w:val="20"/>
        </w:rPr>
        <w:t xml:space="preserve"> w celu wyprostowania toru jazdy rowerzystów. </w:t>
      </w:r>
    </w:p>
    <w:p w14:paraId="4C8FDB49" w14:textId="220CF210" w:rsidR="00AF5FF2" w:rsidRPr="008D1706" w:rsidRDefault="00AE7B87" w:rsidP="00AF5FF2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 xml:space="preserve">Przeanalizować możliwość korekty przebiegu ciągu pieszego </w:t>
      </w:r>
      <w:r w:rsidR="001B04BD" w:rsidRPr="008D1706">
        <w:rPr>
          <w:rFonts w:ascii="Lato regular" w:hAnsi="Lato regular"/>
          <w:bCs/>
          <w:sz w:val="20"/>
          <w:szCs w:val="20"/>
        </w:rPr>
        <w:t>w rejonie budynku nr 16 zaplanowanego na terenie wspólnoty</w:t>
      </w:r>
      <w:r w:rsidR="00E8187B" w:rsidRPr="008D1706">
        <w:rPr>
          <w:rFonts w:ascii="Lato regular" w:hAnsi="Lato regular"/>
          <w:bCs/>
          <w:sz w:val="20"/>
          <w:szCs w:val="20"/>
        </w:rPr>
        <w:t xml:space="preserve"> zgodnie z uwagą zgłoszoną przez C</w:t>
      </w:r>
      <w:r w:rsidR="000F3EDF" w:rsidRPr="008D1706">
        <w:rPr>
          <w:rFonts w:ascii="Lato regular" w:hAnsi="Lato regular"/>
          <w:bCs/>
          <w:sz w:val="20"/>
          <w:szCs w:val="20"/>
        </w:rPr>
        <w:t>złonka Z</w:t>
      </w:r>
      <w:r w:rsidR="00E8187B" w:rsidRPr="008D1706">
        <w:rPr>
          <w:rFonts w:ascii="Lato regular" w:hAnsi="Lato regular"/>
          <w:bCs/>
          <w:sz w:val="20"/>
          <w:szCs w:val="20"/>
        </w:rPr>
        <w:t>arządu Wspólnoty</w:t>
      </w:r>
      <w:r w:rsidR="001B04BD" w:rsidRPr="008D1706">
        <w:rPr>
          <w:rFonts w:ascii="Lato regular" w:hAnsi="Lato regular"/>
          <w:bCs/>
          <w:sz w:val="20"/>
          <w:szCs w:val="20"/>
        </w:rPr>
        <w:t xml:space="preserve"> </w:t>
      </w:r>
      <w:r w:rsidR="0055078F" w:rsidRPr="008D1706">
        <w:rPr>
          <w:rFonts w:ascii="Lato regular" w:hAnsi="Lato regular"/>
          <w:bCs/>
          <w:sz w:val="20"/>
          <w:szCs w:val="20"/>
        </w:rPr>
        <w:t xml:space="preserve"> </w:t>
      </w:r>
      <w:r w:rsidR="000F3EDF" w:rsidRPr="008D1706">
        <w:rPr>
          <w:rFonts w:ascii="Lato regular" w:hAnsi="Lato regular"/>
          <w:bCs/>
          <w:sz w:val="20"/>
          <w:szCs w:val="20"/>
        </w:rPr>
        <w:t>Krowoderskich Zuchów 16.</w:t>
      </w:r>
    </w:p>
    <w:p w14:paraId="69C3ABCB" w14:textId="77777777" w:rsidR="008D1706" w:rsidRPr="008D1706" w:rsidRDefault="008D1706" w:rsidP="008D1706">
      <w:pPr>
        <w:pStyle w:val="m-3545842629933859440gmail-msolistparagraph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Lato regular" w:hAnsi="Lato regular"/>
          <w:b/>
          <w:sz w:val="20"/>
          <w:szCs w:val="20"/>
        </w:rPr>
      </w:pPr>
    </w:p>
    <w:p w14:paraId="563E2A92" w14:textId="4B071529" w:rsidR="001B04BD" w:rsidRPr="008D1706" w:rsidRDefault="008D1706" w:rsidP="008D1706">
      <w:pPr>
        <w:pStyle w:val="m-3545842629933859440gmail-msolistparagraph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/>
          <w:sz w:val="20"/>
          <w:szCs w:val="20"/>
        </w:rPr>
        <w:t>Uwagi ogólne:</w:t>
      </w:r>
    </w:p>
    <w:p w14:paraId="6DA70A3D" w14:textId="77777777" w:rsidR="006B4BDE" w:rsidRPr="008D1706" w:rsidRDefault="006B4BDE" w:rsidP="003B1267">
      <w:pPr>
        <w:pStyle w:val="m-3545842629933859440gmail-msolistparagraph"/>
        <w:shd w:val="clear" w:color="auto" w:fill="FFFFFF"/>
        <w:spacing w:before="0" w:beforeAutospacing="0" w:after="0" w:afterAutospacing="0"/>
        <w:ind w:left="1985"/>
        <w:jc w:val="both"/>
        <w:rPr>
          <w:rFonts w:ascii="Lato regular" w:hAnsi="Lato regular"/>
          <w:bCs/>
          <w:sz w:val="20"/>
          <w:szCs w:val="20"/>
        </w:rPr>
      </w:pPr>
    </w:p>
    <w:p w14:paraId="71015BC5" w14:textId="526F6FA5" w:rsidR="008D1706" w:rsidRPr="008D1706" w:rsidRDefault="008D1706" w:rsidP="008D1706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bCs/>
          <w:sz w:val="20"/>
          <w:szCs w:val="20"/>
        </w:rPr>
        <w:t xml:space="preserve">Na zjazdach i przy przejściach dla pieszych rozdział pomiędzy ciągiem pieszym a drogą dla rowerów wykonać na jednym poziomie (bez rozróżnienia  wysokościowego). </w:t>
      </w:r>
    </w:p>
    <w:p w14:paraId="0C407811" w14:textId="265AA543" w:rsidR="00F71FEC" w:rsidRPr="008D1706" w:rsidRDefault="00F71FEC" w:rsidP="005349A9">
      <w:pPr>
        <w:pStyle w:val="m-3545842629933859440gmail-msolistparagraph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1985" w:hanging="284"/>
        <w:jc w:val="both"/>
        <w:rPr>
          <w:rFonts w:ascii="Lato regular" w:hAnsi="Lato regular"/>
          <w:bCs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Zapewnić szerokość pasów medialnych na peronach przystankowych pomiędzy 50-60 cm, przy przejściach dla pieszych pomiędzy 60-80 cm. Przedstawić na sytuacji schematycznie </w:t>
      </w:r>
      <w:r w:rsidR="006F1439" w:rsidRPr="008D1706">
        <w:rPr>
          <w:rFonts w:ascii="Lato regular" w:hAnsi="Lato regular"/>
          <w:sz w:val="20"/>
          <w:szCs w:val="20"/>
        </w:rPr>
        <w:t xml:space="preserve">prowadzenie pasów w obrębie łuków. </w:t>
      </w:r>
    </w:p>
    <w:p w14:paraId="0CB286B2" w14:textId="4EEC1265" w:rsidR="00F71FEC" w:rsidRPr="008D1706" w:rsidRDefault="00F71FEC" w:rsidP="005349A9">
      <w:pPr>
        <w:pStyle w:val="Akapitzlist"/>
        <w:ind w:left="1985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Ponadto należy zastosować system pasów naprowadzających składających się między innymi z podłużnych rowków lub linii, używanych do tworzen</w:t>
      </w:r>
      <w:r w:rsidR="00EF165D" w:rsidRPr="008D1706">
        <w:rPr>
          <w:rFonts w:ascii="Lato regular" w:hAnsi="Lato regular"/>
          <w:sz w:val="20"/>
          <w:szCs w:val="20"/>
        </w:rPr>
        <w:t>ia ścieżek prowadzących osobę z</w:t>
      </w:r>
      <w:r w:rsidR="00EF165D" w:rsidRPr="008D1706">
        <w:rPr>
          <w:rFonts w:ascii="Lato regular" w:hAnsi="Lato regular" w:hint="eastAsia"/>
          <w:sz w:val="20"/>
          <w:szCs w:val="20"/>
        </w:rPr>
        <w:t> </w:t>
      </w:r>
      <w:r w:rsidRPr="008D1706">
        <w:rPr>
          <w:rFonts w:ascii="Lato regular" w:hAnsi="Lato regular"/>
          <w:sz w:val="20"/>
          <w:szCs w:val="20"/>
        </w:rPr>
        <w:t>dysfunkcją wzroku po trasie wolnej od przeszkód, zgodn</w:t>
      </w:r>
      <w:r w:rsidR="00EF165D" w:rsidRPr="008D1706">
        <w:rPr>
          <w:rFonts w:ascii="Lato regular" w:hAnsi="Lato regular"/>
          <w:sz w:val="20"/>
          <w:szCs w:val="20"/>
        </w:rPr>
        <w:t>ie z rozwiązaniami wskazanymi w</w:t>
      </w:r>
      <w:r w:rsidR="00EF165D" w:rsidRPr="008D1706">
        <w:rPr>
          <w:rFonts w:ascii="Lato regular" w:hAnsi="Lato regular" w:hint="eastAsia"/>
          <w:sz w:val="20"/>
          <w:szCs w:val="20"/>
        </w:rPr>
        <w:t> </w:t>
      </w:r>
      <w:r w:rsidRPr="008D1706">
        <w:rPr>
          <w:rFonts w:ascii="Lato regular" w:hAnsi="Lato regular"/>
          <w:sz w:val="20"/>
          <w:szCs w:val="20"/>
        </w:rPr>
        <w:t xml:space="preserve">projekcie Standardów infrastruktury pieszej Miasta Krakowa opracowanym na zlecenie ZTP, dostępnym na stronie ZTP: </w:t>
      </w:r>
      <w:hyperlink r:id="rId8" w:history="1">
        <w:r w:rsidR="0096756E" w:rsidRPr="008D1706">
          <w:rPr>
            <w:rStyle w:val="Hipercze"/>
            <w:rFonts w:ascii="Lato regular" w:hAnsi="Lato regular"/>
            <w:color w:val="auto"/>
            <w:sz w:val="20"/>
            <w:szCs w:val="20"/>
          </w:rPr>
          <w:t>http://mobilnykrakow.pl/audyt/standardy-piesze/</w:t>
        </w:r>
      </w:hyperlink>
      <w:r w:rsidRPr="008D1706">
        <w:rPr>
          <w:rFonts w:ascii="Lato regular" w:hAnsi="Lato regular"/>
          <w:sz w:val="20"/>
          <w:szCs w:val="20"/>
        </w:rPr>
        <w:t>.</w:t>
      </w:r>
    </w:p>
    <w:p w14:paraId="2EA3BD0D" w14:textId="77708E4E" w:rsidR="00EF165D" w:rsidRPr="008D1706" w:rsidRDefault="00EF165D" w:rsidP="008D1706">
      <w:pPr>
        <w:pStyle w:val="Akapitzlist"/>
        <w:ind w:left="1985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Pasy medialne zastosować również na schodach na każdym ciągu zgodnie z Rozporządzeniem.</w:t>
      </w:r>
    </w:p>
    <w:p w14:paraId="6DDB6BDE" w14:textId="628755EC" w:rsidR="0048566D" w:rsidRPr="008D1706" w:rsidRDefault="00682AD5" w:rsidP="008D1706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Przewidzieć </w:t>
      </w:r>
      <w:r w:rsidR="0048566D" w:rsidRPr="008D1706">
        <w:rPr>
          <w:rFonts w:ascii="Lato regular" w:hAnsi="Lato regular"/>
          <w:sz w:val="20"/>
          <w:szCs w:val="20"/>
        </w:rPr>
        <w:t>montaż stojaków rowerowych w celu zabezpieczenia</w:t>
      </w:r>
      <w:r w:rsidR="008D1706" w:rsidRPr="008D1706">
        <w:rPr>
          <w:rFonts w:ascii="Lato regular" w:hAnsi="Lato regular"/>
          <w:sz w:val="20"/>
          <w:szCs w:val="20"/>
        </w:rPr>
        <w:t xml:space="preserve"> przed nielegalnym parkowaniem wg. wzoru wskazanego w</w:t>
      </w:r>
      <w:r w:rsidR="008D1706" w:rsidRPr="008D1706">
        <w:rPr>
          <w:rFonts w:ascii="Lato regular" w:hAnsi="Lato regular" w:hint="eastAsia"/>
          <w:sz w:val="20"/>
          <w:szCs w:val="20"/>
        </w:rPr>
        <w:t> </w:t>
      </w:r>
      <w:r w:rsidR="008D1706" w:rsidRPr="008D1706">
        <w:rPr>
          <w:rFonts w:ascii="Lato regular" w:hAnsi="Lato regular"/>
          <w:sz w:val="20"/>
          <w:szCs w:val="20"/>
        </w:rPr>
        <w:t>„Standardach technicznych i wykonawczych dla infrastruktury rowerowej Miasta Krakowa”</w:t>
      </w:r>
    </w:p>
    <w:p w14:paraId="7A82D86E" w14:textId="77777777" w:rsidR="0048566D" w:rsidRDefault="0048566D" w:rsidP="005349A9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Zapewnić ciągłość nawierzchni na zjazdach i przejazdach dla rowerzystów, bez uskoków, nie projektować krawężników w</w:t>
      </w:r>
      <w:r w:rsidRPr="008D1706">
        <w:rPr>
          <w:rFonts w:ascii="Lato regular" w:hAnsi="Lato regular" w:hint="eastAsia"/>
          <w:sz w:val="20"/>
          <w:szCs w:val="20"/>
        </w:rPr>
        <w:t> </w:t>
      </w:r>
      <w:r w:rsidRPr="008D1706">
        <w:rPr>
          <w:rFonts w:ascii="Lato regular" w:hAnsi="Lato regular"/>
          <w:sz w:val="20"/>
          <w:szCs w:val="20"/>
        </w:rPr>
        <w:t xml:space="preserve">poprzek. </w:t>
      </w:r>
    </w:p>
    <w:p w14:paraId="08B5E794" w14:textId="77777777" w:rsidR="0048566D" w:rsidRPr="008D1706" w:rsidRDefault="0048566D" w:rsidP="005349A9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Zapewnić widoczność w punktach kolizji i przy przejściach dla pieszych w szczególności sprawdzić wpływ podpór kładki oraz ekranów akustycznych na ewentualne ograniczenie widoczności. </w:t>
      </w:r>
    </w:p>
    <w:p w14:paraId="2117A618" w14:textId="77777777" w:rsidR="0048566D" w:rsidRPr="008D1706" w:rsidRDefault="0048566D" w:rsidP="005349A9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Usunąć ewentualne kolizje z istniejącym uzbrojeniem. </w:t>
      </w:r>
    </w:p>
    <w:p w14:paraId="234B9840" w14:textId="77777777" w:rsidR="0048566D" w:rsidRPr="008D1706" w:rsidRDefault="0048566D" w:rsidP="005349A9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Na peronach przystankowych zastosować krawężniki peronowe typu </w:t>
      </w:r>
      <w:proofErr w:type="spellStart"/>
      <w:r w:rsidRPr="008D1706">
        <w:rPr>
          <w:rFonts w:ascii="Lato regular" w:hAnsi="Lato regular"/>
          <w:sz w:val="20"/>
          <w:szCs w:val="20"/>
        </w:rPr>
        <w:t>kassel</w:t>
      </w:r>
      <w:proofErr w:type="spellEnd"/>
      <w:r w:rsidRPr="008D1706">
        <w:rPr>
          <w:rFonts w:ascii="Lato regular" w:hAnsi="Lato regular"/>
          <w:sz w:val="20"/>
          <w:szCs w:val="20"/>
        </w:rPr>
        <w:t xml:space="preserve"> </w:t>
      </w:r>
      <w:proofErr w:type="spellStart"/>
      <w:r w:rsidRPr="008D1706">
        <w:rPr>
          <w:rFonts w:ascii="Lato regular" w:hAnsi="Lato regular"/>
          <w:sz w:val="20"/>
          <w:szCs w:val="20"/>
        </w:rPr>
        <w:t>kerb</w:t>
      </w:r>
      <w:proofErr w:type="spellEnd"/>
      <w:r w:rsidRPr="008D1706">
        <w:rPr>
          <w:rFonts w:ascii="Lato regular" w:hAnsi="Lato regular"/>
          <w:sz w:val="20"/>
          <w:szCs w:val="20"/>
        </w:rPr>
        <w:t>.</w:t>
      </w:r>
    </w:p>
    <w:p w14:paraId="4CCC68BD" w14:textId="77777777" w:rsidR="008D1706" w:rsidRPr="008D1706" w:rsidRDefault="008D1706" w:rsidP="008D1706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Zapewnić czytelną lokalizację sygnalizatorów świetlnych. Program i lokalizacje sygnalizatorów uzgodnić z Wydziałem Miejskiego Inżyniera Ruchu i ZDMK. </w:t>
      </w:r>
    </w:p>
    <w:p w14:paraId="02AA5279" w14:textId="77777777" w:rsidR="00B47CFA" w:rsidRDefault="0048566D" w:rsidP="00B47CFA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Zastosować automatyczną detekcję sygnalizacji świetlnej dla rowerzystów. </w:t>
      </w:r>
    </w:p>
    <w:p w14:paraId="71F39317" w14:textId="77777777" w:rsidR="00B47CFA" w:rsidRDefault="0048566D" w:rsidP="00B47CFA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r w:rsidRPr="00B47CFA">
        <w:rPr>
          <w:rFonts w:ascii="Lato regular" w:hAnsi="Lato regular"/>
          <w:sz w:val="20"/>
          <w:szCs w:val="20"/>
        </w:rPr>
        <w:t xml:space="preserve">Zastosować windy przystosowane do przewozu osób z niepełnosprawnościami oraz rowerów. </w:t>
      </w:r>
    </w:p>
    <w:p w14:paraId="3094294E" w14:textId="285ED9DC" w:rsidR="0048566D" w:rsidRPr="00B47CFA" w:rsidRDefault="0048566D" w:rsidP="00B47CFA">
      <w:pPr>
        <w:numPr>
          <w:ilvl w:val="1"/>
          <w:numId w:val="29"/>
        </w:numPr>
        <w:ind w:left="1985" w:hanging="284"/>
        <w:jc w:val="both"/>
        <w:rPr>
          <w:rFonts w:ascii="Lato regular" w:hAnsi="Lato regular"/>
          <w:sz w:val="20"/>
          <w:szCs w:val="20"/>
        </w:rPr>
      </w:pPr>
      <w:bookmarkStart w:id="0" w:name="_GoBack"/>
      <w:bookmarkEnd w:id="0"/>
      <w:r w:rsidRPr="00B47CFA">
        <w:rPr>
          <w:rFonts w:ascii="Lato regular" w:hAnsi="Lato regular"/>
          <w:sz w:val="20"/>
          <w:szCs w:val="20"/>
        </w:rPr>
        <w:t>Dla infrastruktury rowerowej należy zastosować rozwiązania wg „Standardów technicznych i wykonawczych dla infrastruktury rowerowej Miasta Krakowa” zgodnie z</w:t>
      </w:r>
      <w:r w:rsidRPr="00B47CFA">
        <w:rPr>
          <w:rFonts w:ascii="Lato regular" w:hAnsi="Lato regular" w:hint="eastAsia"/>
          <w:sz w:val="20"/>
          <w:szCs w:val="20"/>
        </w:rPr>
        <w:t> </w:t>
      </w:r>
      <w:r w:rsidRPr="00B47CFA">
        <w:rPr>
          <w:rFonts w:ascii="Lato regular" w:hAnsi="Lato regular"/>
          <w:sz w:val="20"/>
          <w:szCs w:val="20"/>
        </w:rPr>
        <w:t xml:space="preserve">Zarządzeniem Nr 3113/2018 Prezydenta Miasta Krakowa z dnia 15 listopada 2018 r. (m.in. zastosowanie </w:t>
      </w:r>
      <w:r w:rsidRPr="00B47CFA">
        <w:rPr>
          <w:rFonts w:ascii="Lato regular" w:hAnsi="Lato regular"/>
          <w:sz w:val="20"/>
          <w:szCs w:val="20"/>
        </w:rPr>
        <w:lastRenderedPageBreak/>
        <w:t xml:space="preserve">nawierzchni asfaltowej na </w:t>
      </w:r>
      <w:proofErr w:type="spellStart"/>
      <w:r w:rsidRPr="00B47CFA">
        <w:rPr>
          <w:rFonts w:ascii="Lato regular" w:hAnsi="Lato regular"/>
          <w:sz w:val="20"/>
          <w:szCs w:val="20"/>
        </w:rPr>
        <w:t>ddr</w:t>
      </w:r>
      <w:proofErr w:type="spellEnd"/>
      <w:r w:rsidRPr="00B47CFA">
        <w:rPr>
          <w:rFonts w:ascii="Lato regular" w:hAnsi="Lato regular"/>
          <w:sz w:val="20"/>
          <w:szCs w:val="20"/>
        </w:rPr>
        <w:t xml:space="preserve">, rozdział pomiędzy </w:t>
      </w:r>
      <w:proofErr w:type="spellStart"/>
      <w:r w:rsidRPr="00B47CFA">
        <w:rPr>
          <w:rFonts w:ascii="Lato regular" w:hAnsi="Lato regular"/>
          <w:sz w:val="20"/>
          <w:szCs w:val="20"/>
        </w:rPr>
        <w:t>ddr</w:t>
      </w:r>
      <w:proofErr w:type="spellEnd"/>
      <w:r w:rsidRPr="00B47CFA">
        <w:rPr>
          <w:rFonts w:ascii="Lato regular" w:hAnsi="Lato regular"/>
          <w:sz w:val="20"/>
          <w:szCs w:val="20"/>
        </w:rPr>
        <w:t xml:space="preserve"> a </w:t>
      </w:r>
      <w:proofErr w:type="spellStart"/>
      <w:r w:rsidRPr="00B47CFA">
        <w:rPr>
          <w:rFonts w:ascii="Lato regular" w:hAnsi="Lato regular"/>
          <w:sz w:val="20"/>
          <w:szCs w:val="20"/>
        </w:rPr>
        <w:t>cp</w:t>
      </w:r>
      <w:proofErr w:type="spellEnd"/>
      <w:r w:rsidRPr="00B47CFA">
        <w:rPr>
          <w:rFonts w:ascii="Lato regular" w:hAnsi="Lato regular"/>
          <w:sz w:val="20"/>
          <w:szCs w:val="20"/>
        </w:rPr>
        <w:t xml:space="preserve"> z dwóch rzędów kostki ułożonej pod kątem).</w:t>
      </w:r>
    </w:p>
    <w:p w14:paraId="0C45E9CB" w14:textId="77777777" w:rsidR="008D1706" w:rsidRPr="008D1706" w:rsidRDefault="008D1706" w:rsidP="008D1706">
      <w:pPr>
        <w:ind w:left="2356"/>
        <w:jc w:val="both"/>
        <w:rPr>
          <w:rFonts w:ascii="Lato regular" w:hAnsi="Lato regular"/>
          <w:sz w:val="20"/>
          <w:szCs w:val="20"/>
        </w:rPr>
      </w:pPr>
    </w:p>
    <w:p w14:paraId="0D7FB915" w14:textId="77777777" w:rsidR="008D1706" w:rsidRPr="008D1706" w:rsidRDefault="008D1706" w:rsidP="008D1706">
      <w:pPr>
        <w:numPr>
          <w:ilvl w:val="1"/>
          <w:numId w:val="29"/>
        </w:numPr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Na etapie projektu organizacji ruchu:</w:t>
      </w:r>
    </w:p>
    <w:p w14:paraId="77EC04A9" w14:textId="77777777" w:rsidR="008D1706" w:rsidRPr="008D1706" w:rsidRDefault="008D1706" w:rsidP="008D1706">
      <w:pPr>
        <w:numPr>
          <w:ilvl w:val="2"/>
          <w:numId w:val="29"/>
        </w:numPr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Przeanalizować wprowadzenie strefy zamieszkania na drodze manewrowej przy garażach pomiędzy ul. Mehoffera.</w:t>
      </w:r>
    </w:p>
    <w:p w14:paraId="347BC3C7" w14:textId="77777777" w:rsidR="008D1706" w:rsidRPr="008D1706" w:rsidRDefault="008D1706" w:rsidP="008D1706">
      <w:pPr>
        <w:numPr>
          <w:ilvl w:val="2"/>
          <w:numId w:val="29"/>
        </w:numPr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Przewidzieć wypełnienie powierzchni wszystkich przejazdów dla rowerzystów w</w:t>
      </w:r>
      <w:r w:rsidRPr="008D1706">
        <w:rPr>
          <w:rFonts w:ascii="Lato regular" w:hAnsi="Lato regular" w:hint="eastAsia"/>
          <w:sz w:val="20"/>
          <w:szCs w:val="20"/>
        </w:rPr>
        <w:t> </w:t>
      </w:r>
      <w:r w:rsidRPr="008D1706">
        <w:rPr>
          <w:rFonts w:ascii="Lato regular" w:hAnsi="Lato regular"/>
          <w:sz w:val="20"/>
          <w:szCs w:val="20"/>
        </w:rPr>
        <w:t>kolorze czerwonym. Przed wszystkimi przejazdami przewidzieć wykonanie znaków P-23</w:t>
      </w:r>
    </w:p>
    <w:p w14:paraId="0B1270DA" w14:textId="77777777" w:rsidR="008D1706" w:rsidRPr="008D1706" w:rsidRDefault="008D1706" w:rsidP="008D1706">
      <w:pPr>
        <w:numPr>
          <w:ilvl w:val="2"/>
          <w:numId w:val="29"/>
        </w:numPr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W miejscach kolizji ruchu pieszego i rowerowego; za, przed i w obrębie zjazdów oraz bezpośrednio przed wszystkimi przejazdami dla rowerzystów przewidzieć wykonanie nawierzchni barwionej na kolor czerwony. </w:t>
      </w:r>
    </w:p>
    <w:p w14:paraId="5D802094" w14:textId="77777777" w:rsidR="008D1706" w:rsidRPr="008D1706" w:rsidRDefault="008D1706" w:rsidP="008D1706">
      <w:pPr>
        <w:numPr>
          <w:ilvl w:val="2"/>
          <w:numId w:val="29"/>
        </w:numPr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 xml:space="preserve">Nie projektować przejść dla pieszych przez </w:t>
      </w:r>
      <w:proofErr w:type="spellStart"/>
      <w:r w:rsidRPr="008D1706">
        <w:rPr>
          <w:rFonts w:ascii="Lato regular" w:hAnsi="Lato regular"/>
          <w:sz w:val="20"/>
          <w:szCs w:val="20"/>
        </w:rPr>
        <w:t>ddr</w:t>
      </w:r>
      <w:proofErr w:type="spellEnd"/>
      <w:r w:rsidRPr="008D1706">
        <w:rPr>
          <w:rFonts w:ascii="Lato regular" w:hAnsi="Lato regular"/>
          <w:sz w:val="20"/>
          <w:szCs w:val="20"/>
        </w:rPr>
        <w:t xml:space="preserve">. </w:t>
      </w:r>
    </w:p>
    <w:p w14:paraId="176EAF40" w14:textId="77777777" w:rsidR="008D1706" w:rsidRPr="008D1706" w:rsidRDefault="008D1706" w:rsidP="008D1706">
      <w:pPr>
        <w:numPr>
          <w:ilvl w:val="2"/>
          <w:numId w:val="29"/>
        </w:numPr>
        <w:jc w:val="both"/>
        <w:rPr>
          <w:rFonts w:ascii="Lato regular" w:hAnsi="Lato regular"/>
          <w:sz w:val="20"/>
          <w:szCs w:val="20"/>
        </w:rPr>
      </w:pPr>
      <w:r w:rsidRPr="008D1706">
        <w:rPr>
          <w:rFonts w:ascii="Lato regular" w:hAnsi="Lato regular"/>
          <w:sz w:val="20"/>
          <w:szCs w:val="20"/>
        </w:rPr>
        <w:t>Barwienie nawierzchni wykonać za pomocą chemoutwardzalnej masy o</w:t>
      </w:r>
      <w:r w:rsidRPr="008D1706">
        <w:rPr>
          <w:rFonts w:ascii="Lato regular" w:hAnsi="Lato regular" w:hint="eastAsia"/>
          <w:sz w:val="20"/>
          <w:szCs w:val="20"/>
        </w:rPr>
        <w:t> </w:t>
      </w:r>
      <w:r w:rsidRPr="008D1706">
        <w:rPr>
          <w:rFonts w:ascii="Lato regular" w:hAnsi="Lato regular"/>
          <w:sz w:val="20"/>
          <w:szCs w:val="20"/>
        </w:rPr>
        <w:t xml:space="preserve">odpowiednich parametrach szorstkości i elastyczności – zgodnie z opinią do projektu organizacji ruchu. </w:t>
      </w:r>
    </w:p>
    <w:p w14:paraId="34987F93" w14:textId="77777777" w:rsidR="0048566D" w:rsidRPr="008D1706" w:rsidRDefault="0048566D" w:rsidP="0048566D">
      <w:pPr>
        <w:ind w:left="2356"/>
        <w:jc w:val="both"/>
        <w:rPr>
          <w:rFonts w:ascii="Lato regular" w:hAnsi="Lato regular"/>
          <w:sz w:val="20"/>
          <w:szCs w:val="20"/>
        </w:rPr>
      </w:pPr>
    </w:p>
    <w:p w14:paraId="38FE3225" w14:textId="7126C56B" w:rsidR="00F71FEC" w:rsidRPr="008D1706" w:rsidRDefault="00F71FEC" w:rsidP="008D1706">
      <w:pPr>
        <w:pStyle w:val="m-3545842629933859440gmail-msolistparagraph"/>
        <w:shd w:val="clear" w:color="auto" w:fill="FFFFFF"/>
        <w:spacing w:before="0" w:beforeAutospacing="0" w:after="0" w:afterAutospacing="0"/>
        <w:ind w:left="1636"/>
        <w:jc w:val="both"/>
        <w:rPr>
          <w:rFonts w:ascii="Lato regular" w:hAnsi="Lato regular"/>
          <w:b/>
          <w:sz w:val="20"/>
          <w:szCs w:val="20"/>
        </w:rPr>
      </w:pPr>
    </w:p>
    <w:p w14:paraId="4189C724" w14:textId="59122030" w:rsidR="00042791" w:rsidRDefault="00042791" w:rsidP="008D1706">
      <w:pPr>
        <w:ind w:left="2356"/>
        <w:jc w:val="both"/>
        <w:rPr>
          <w:rFonts w:ascii="Lato regular" w:hAnsi="Lato regular"/>
          <w:sz w:val="20"/>
          <w:szCs w:val="20"/>
        </w:rPr>
      </w:pPr>
    </w:p>
    <w:p w14:paraId="136CE465" w14:textId="77777777" w:rsidR="009F1533" w:rsidRPr="00541A54" w:rsidRDefault="009F1533" w:rsidP="00DC5266">
      <w:pPr>
        <w:ind w:left="4248"/>
        <w:jc w:val="center"/>
        <w:rPr>
          <w:rFonts w:ascii="Lato regular" w:hAnsi="Lato regular"/>
          <w:sz w:val="20"/>
          <w:szCs w:val="20"/>
        </w:rPr>
      </w:pPr>
    </w:p>
    <w:p w14:paraId="1D66432C" w14:textId="77777777" w:rsidR="00DC5266" w:rsidRPr="00541A54" w:rsidRDefault="00DC5266" w:rsidP="00DC5266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41A54">
        <w:rPr>
          <w:rFonts w:ascii="Lato regular" w:hAnsi="Lato regular"/>
          <w:sz w:val="20"/>
          <w:szCs w:val="20"/>
        </w:rPr>
        <w:t>Przewodniczący Zespołu Zadaniowego</w:t>
      </w:r>
    </w:p>
    <w:p w14:paraId="772BB0EB" w14:textId="77777777" w:rsidR="00DC5266" w:rsidRPr="00541A54" w:rsidRDefault="00DC5266" w:rsidP="00DC5266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41A54">
        <w:rPr>
          <w:rFonts w:ascii="Lato regular" w:hAnsi="Lato regular"/>
          <w:sz w:val="20"/>
          <w:szCs w:val="20"/>
        </w:rPr>
        <w:t>ds. niechronionych uczestników ruchu</w:t>
      </w:r>
    </w:p>
    <w:p w14:paraId="622F2194" w14:textId="77777777" w:rsidR="00DC5266" w:rsidRPr="00541A54" w:rsidRDefault="00DC5266" w:rsidP="00DC5266">
      <w:pPr>
        <w:ind w:left="4248"/>
        <w:jc w:val="center"/>
        <w:rPr>
          <w:rFonts w:ascii="Lato regular" w:hAnsi="Lato regular"/>
          <w:sz w:val="20"/>
          <w:szCs w:val="20"/>
        </w:rPr>
      </w:pPr>
      <w:r w:rsidRPr="00541A54">
        <w:rPr>
          <w:rFonts w:ascii="Lato regular" w:hAnsi="Lato regular"/>
          <w:sz w:val="20"/>
          <w:szCs w:val="20"/>
        </w:rPr>
        <w:t>Łukasz Franek</w:t>
      </w:r>
    </w:p>
    <w:p w14:paraId="170BB390" w14:textId="49186819" w:rsidR="009F1533" w:rsidRDefault="009F1533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485E6BEF" w14:textId="695F9C65" w:rsidR="0048566D" w:rsidRDefault="0048566D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71FECE7C" w14:textId="77777777" w:rsidR="0048566D" w:rsidRPr="00541A54" w:rsidRDefault="0048566D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53E1BD82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6300842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4BB99242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292CD65A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38281582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74CDFBC2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D403205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42CBBD10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D20E116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167CD68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563FBC09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661D9A61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8B877C6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77D7960E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24A4A0F5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5ABF92DF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027253E0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77086A33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8DF1EB8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42AA2A85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52E1A91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24BDF5E2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268EA456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49434AC9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3598EF2A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471BF88C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71AE7FB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7E4248D8" w14:textId="77777777" w:rsidR="008A6E0C" w:rsidRDefault="008A6E0C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</w:p>
    <w:p w14:paraId="17DE979E" w14:textId="77777777" w:rsidR="00DC5266" w:rsidRPr="00541A54" w:rsidRDefault="00DC5266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  <w:r w:rsidRPr="00541A54">
        <w:rPr>
          <w:rFonts w:ascii="Lato regular" w:hAnsi="Lato regular"/>
          <w:sz w:val="16"/>
          <w:szCs w:val="16"/>
          <w:u w:val="single"/>
        </w:rPr>
        <w:t>Załączniki</w:t>
      </w:r>
    </w:p>
    <w:p w14:paraId="516B4BFC" w14:textId="77777777" w:rsidR="00DC5266" w:rsidRPr="00541A54" w:rsidRDefault="00DC5266" w:rsidP="00DC5266">
      <w:pPr>
        <w:ind w:left="227" w:firstLine="624"/>
        <w:rPr>
          <w:rFonts w:ascii="Lato regular" w:hAnsi="Lato regular"/>
          <w:sz w:val="16"/>
          <w:szCs w:val="16"/>
        </w:rPr>
      </w:pPr>
      <w:r w:rsidRPr="00541A54">
        <w:rPr>
          <w:rFonts w:ascii="Lato regular" w:hAnsi="Lato regular"/>
          <w:sz w:val="16"/>
          <w:szCs w:val="16"/>
        </w:rPr>
        <w:t xml:space="preserve">1 x projekt jw. </w:t>
      </w:r>
    </w:p>
    <w:p w14:paraId="1C4ED63F" w14:textId="77777777" w:rsidR="00DC5266" w:rsidRPr="00541A54" w:rsidRDefault="00DC5266" w:rsidP="00DC5266">
      <w:pPr>
        <w:ind w:left="227" w:firstLine="624"/>
        <w:rPr>
          <w:rFonts w:ascii="Lato regular" w:hAnsi="Lato regular"/>
          <w:sz w:val="16"/>
          <w:szCs w:val="16"/>
          <w:u w:val="single"/>
        </w:rPr>
      </w:pPr>
      <w:r w:rsidRPr="00541A54">
        <w:rPr>
          <w:rFonts w:ascii="Lato regular" w:hAnsi="Lato regular"/>
          <w:sz w:val="16"/>
          <w:szCs w:val="16"/>
          <w:u w:val="single"/>
        </w:rPr>
        <w:t>Otrzymują:</w:t>
      </w:r>
    </w:p>
    <w:p w14:paraId="177DDE3F" w14:textId="2A116B67" w:rsidR="00DC5266" w:rsidRDefault="00DC5266" w:rsidP="00DC5266">
      <w:pPr>
        <w:ind w:left="227" w:firstLine="624"/>
        <w:rPr>
          <w:rFonts w:ascii="Lato regular" w:hAnsi="Lato regular"/>
          <w:sz w:val="16"/>
          <w:szCs w:val="16"/>
        </w:rPr>
      </w:pPr>
      <w:r w:rsidRPr="00541A54">
        <w:rPr>
          <w:rFonts w:ascii="Lato regular" w:hAnsi="Lato regular"/>
          <w:sz w:val="16"/>
          <w:szCs w:val="16"/>
        </w:rPr>
        <w:t>1 x Adresat</w:t>
      </w:r>
    </w:p>
    <w:p w14:paraId="79521479" w14:textId="14A5108D" w:rsidR="006D602C" w:rsidRPr="00541A54" w:rsidRDefault="006D602C" w:rsidP="00DC5266">
      <w:pPr>
        <w:ind w:left="227" w:firstLine="624"/>
        <w:rPr>
          <w:rFonts w:ascii="Lato regular" w:hAnsi="Lato regular"/>
          <w:sz w:val="16"/>
          <w:szCs w:val="16"/>
        </w:rPr>
      </w:pPr>
      <w:r>
        <w:rPr>
          <w:rFonts w:ascii="Lato regular" w:hAnsi="Lato regular"/>
          <w:sz w:val="16"/>
          <w:szCs w:val="16"/>
        </w:rPr>
        <w:t xml:space="preserve">1 x </w:t>
      </w:r>
      <w:r w:rsidR="006F1439">
        <w:rPr>
          <w:rFonts w:ascii="Lato regular" w:hAnsi="Lato regular"/>
          <w:sz w:val="16"/>
          <w:szCs w:val="16"/>
        </w:rPr>
        <w:t xml:space="preserve">do wiadomości - </w:t>
      </w:r>
      <w:r>
        <w:rPr>
          <w:rFonts w:ascii="Lato regular" w:hAnsi="Lato regular"/>
          <w:sz w:val="16"/>
          <w:szCs w:val="16"/>
        </w:rPr>
        <w:t>ZIM</w:t>
      </w:r>
    </w:p>
    <w:p w14:paraId="52C3C292" w14:textId="77777777" w:rsidR="00DC5266" w:rsidRPr="00541A54" w:rsidRDefault="00DC5266" w:rsidP="00DC5266">
      <w:pPr>
        <w:ind w:left="227" w:firstLine="624"/>
        <w:rPr>
          <w:rFonts w:ascii="Lato regular" w:hAnsi="Lato regular"/>
          <w:sz w:val="16"/>
          <w:szCs w:val="16"/>
        </w:rPr>
      </w:pPr>
      <w:r w:rsidRPr="00541A54">
        <w:rPr>
          <w:rFonts w:ascii="Lato regular" w:hAnsi="Lato regular"/>
          <w:sz w:val="16"/>
          <w:szCs w:val="16"/>
        </w:rPr>
        <w:t>1 x aa TA</w:t>
      </w:r>
    </w:p>
    <w:sectPr w:rsidR="00DC5266" w:rsidRPr="00541A54" w:rsidSect="00682AD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2410" w:left="85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702A" w14:textId="77777777" w:rsidR="005B5DDD" w:rsidRDefault="005B5DDD" w:rsidP="00DA4427">
      <w:r>
        <w:separator/>
      </w:r>
    </w:p>
  </w:endnote>
  <w:endnote w:type="continuationSeparator" w:id="0">
    <w:p w14:paraId="730C29BC" w14:textId="77777777" w:rsidR="005B5DDD" w:rsidRDefault="005B5DDD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Lato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8D3B" w14:textId="77777777" w:rsidR="00A251B6" w:rsidRDefault="00A251B6" w:rsidP="00FB13C7">
    <w:pPr>
      <w:pStyle w:val="Stopka"/>
      <w:ind w:left="993"/>
      <w:rPr>
        <w:b/>
        <w:sz w:val="14"/>
        <w:szCs w:val="14"/>
      </w:rPr>
    </w:pPr>
  </w:p>
  <w:p w14:paraId="03A1DFA3" w14:textId="77777777" w:rsidR="00A251B6" w:rsidRDefault="00A251B6" w:rsidP="00A251B6">
    <w:pPr>
      <w:pStyle w:val="Stopka"/>
      <w:ind w:left="227"/>
      <w:rPr>
        <w:b/>
        <w:sz w:val="14"/>
        <w:szCs w:val="14"/>
      </w:rPr>
    </w:pPr>
  </w:p>
  <w:p w14:paraId="740D2377" w14:textId="77777777" w:rsidR="00E74E5F" w:rsidRPr="00A2158F" w:rsidRDefault="00E74E5F" w:rsidP="00E74E5F">
    <w:pPr>
      <w:pStyle w:val="Stopka"/>
      <w:ind w:left="993"/>
      <w:rPr>
        <w:rFonts w:ascii="Lato regular" w:hAnsi="Lato regular"/>
        <w:b/>
        <w:sz w:val="18"/>
        <w:szCs w:val="18"/>
      </w:rPr>
    </w:pPr>
    <w:r w:rsidRPr="00A2158F">
      <w:rPr>
        <w:rFonts w:ascii="Lato regular" w:hAnsi="Lato regular"/>
        <w:b/>
        <w:sz w:val="18"/>
        <w:szCs w:val="18"/>
      </w:rPr>
      <w:t>Zarząd Transportu Publicznego</w:t>
    </w:r>
  </w:p>
  <w:p w14:paraId="37166F5D" w14:textId="77777777" w:rsidR="00E74E5F" w:rsidRPr="00A2158F" w:rsidRDefault="00E74E5F" w:rsidP="00E74E5F">
    <w:pPr>
      <w:pStyle w:val="Stopka"/>
      <w:ind w:left="993"/>
      <w:rPr>
        <w:rFonts w:ascii="Lato regular" w:hAnsi="Lato regular"/>
        <w:sz w:val="18"/>
        <w:szCs w:val="18"/>
      </w:rPr>
    </w:pPr>
    <w:r w:rsidRPr="00A2158F">
      <w:rPr>
        <w:rFonts w:ascii="Lato regular" w:hAnsi="Lato regular"/>
        <w:sz w:val="18"/>
        <w:szCs w:val="18"/>
      </w:rPr>
      <w:t>sekretariatdt@ztp.krakow.pl</w:t>
    </w:r>
  </w:p>
  <w:p w14:paraId="72BB023F" w14:textId="77777777" w:rsidR="00E74E5F" w:rsidRPr="00A2158F" w:rsidRDefault="00E74E5F" w:rsidP="00E74E5F">
    <w:pPr>
      <w:pStyle w:val="Stopka"/>
      <w:ind w:left="993"/>
      <w:rPr>
        <w:rFonts w:ascii="Lato regular" w:hAnsi="Lato regular"/>
        <w:sz w:val="18"/>
        <w:szCs w:val="18"/>
      </w:rPr>
    </w:pPr>
    <w:r w:rsidRPr="00A2158F">
      <w:rPr>
        <w:rFonts w:ascii="Lato regular" w:hAnsi="Lato regular"/>
        <w:sz w:val="18"/>
        <w:szCs w:val="18"/>
      </w:rPr>
      <w:t>31-072 Kraków ul. Wielopole 1</w:t>
    </w:r>
  </w:p>
  <w:p w14:paraId="0B522553" w14:textId="77777777" w:rsidR="00E74E5F" w:rsidRPr="00A2158F" w:rsidRDefault="00E74E5F" w:rsidP="00E74E5F">
    <w:pPr>
      <w:pStyle w:val="Stopka"/>
      <w:ind w:left="993"/>
      <w:rPr>
        <w:rFonts w:ascii="Lato Bold" w:hAnsi="Lato Bold"/>
        <w:b/>
        <w:sz w:val="18"/>
        <w:szCs w:val="18"/>
      </w:rPr>
    </w:pPr>
    <w:r w:rsidRPr="00A2158F">
      <w:rPr>
        <w:rFonts w:ascii="Lato Bold" w:hAnsi="Lato Bold"/>
        <w:b/>
        <w:sz w:val="18"/>
        <w:szCs w:val="18"/>
      </w:rPr>
      <w:t>www.ztp.krakow.pl</w:t>
    </w:r>
  </w:p>
  <w:p w14:paraId="696E8D22" w14:textId="77777777" w:rsidR="00A251B6" w:rsidRPr="00E74E5F" w:rsidRDefault="00E74E5F" w:rsidP="00E74E5F">
    <w:pPr>
      <w:pStyle w:val="Stopka"/>
      <w:tabs>
        <w:tab w:val="clear" w:pos="4536"/>
      </w:tabs>
      <w:ind w:left="1134"/>
      <w:rPr>
        <w:b/>
        <w:sz w:val="14"/>
        <w:szCs w:val="14"/>
      </w:rPr>
    </w:pPr>
    <w:r>
      <w:rPr>
        <w:b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FBF38" w14:textId="77777777" w:rsidR="00A251B6" w:rsidRDefault="00FA4806">
    <w:pPr>
      <w:pStyle w:val="Stopka"/>
    </w:pPr>
    <w:r w:rsidRPr="00A251B6">
      <w:rPr>
        <w:noProof/>
      </w:rPr>
      <w:drawing>
        <wp:inline distT="0" distB="0" distL="0" distR="0" wp14:anchorId="7C19B8A3" wp14:editId="01CD4C3D">
          <wp:extent cx="5764530" cy="4095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4C86" w14:textId="77777777" w:rsidR="003450E6" w:rsidRPr="00A2158F" w:rsidRDefault="001903FC" w:rsidP="00A2158F">
    <w:pPr>
      <w:pStyle w:val="Stopka"/>
      <w:ind w:left="993"/>
      <w:rPr>
        <w:rFonts w:ascii="Lato regular" w:hAnsi="Lato regular"/>
        <w:b/>
        <w:sz w:val="18"/>
        <w:szCs w:val="18"/>
      </w:rPr>
    </w:pPr>
    <w:r w:rsidRPr="00A2158F">
      <w:rPr>
        <w:rFonts w:ascii="Lato regular" w:hAnsi="Lato regular"/>
        <w:b/>
        <w:sz w:val="18"/>
        <w:szCs w:val="18"/>
      </w:rPr>
      <w:t xml:space="preserve">Zarząd </w:t>
    </w:r>
    <w:r w:rsidR="00F136A1" w:rsidRPr="00A2158F">
      <w:rPr>
        <w:rFonts w:ascii="Lato regular" w:hAnsi="Lato regular"/>
        <w:b/>
        <w:sz w:val="18"/>
        <w:szCs w:val="18"/>
      </w:rPr>
      <w:t>Transportu Publicznego</w:t>
    </w:r>
  </w:p>
  <w:p w14:paraId="6740814D" w14:textId="77777777" w:rsidR="003450E6" w:rsidRPr="00A2158F" w:rsidRDefault="003450E6" w:rsidP="00A2158F">
    <w:pPr>
      <w:pStyle w:val="Stopka"/>
      <w:ind w:left="993"/>
      <w:rPr>
        <w:rFonts w:ascii="Lato regular" w:hAnsi="Lato regular"/>
        <w:sz w:val="18"/>
        <w:szCs w:val="18"/>
      </w:rPr>
    </w:pPr>
    <w:r w:rsidRPr="00A2158F">
      <w:rPr>
        <w:rFonts w:ascii="Lato regular" w:hAnsi="Lato regular"/>
        <w:sz w:val="18"/>
        <w:szCs w:val="18"/>
      </w:rPr>
      <w:t>sekretariat</w:t>
    </w:r>
    <w:r w:rsidR="00F136A1" w:rsidRPr="00A2158F">
      <w:rPr>
        <w:rFonts w:ascii="Lato regular" w:hAnsi="Lato regular"/>
        <w:sz w:val="18"/>
        <w:szCs w:val="18"/>
      </w:rPr>
      <w:t>dt</w:t>
    </w:r>
    <w:r w:rsidRPr="00A2158F">
      <w:rPr>
        <w:rFonts w:ascii="Lato regular" w:hAnsi="Lato regular"/>
        <w:sz w:val="18"/>
        <w:szCs w:val="18"/>
      </w:rPr>
      <w:t>@</w:t>
    </w:r>
    <w:r w:rsidR="00F136A1" w:rsidRPr="00A2158F">
      <w:rPr>
        <w:rFonts w:ascii="Lato regular" w:hAnsi="Lato regular"/>
        <w:sz w:val="18"/>
        <w:szCs w:val="18"/>
      </w:rPr>
      <w:t>ztp</w:t>
    </w:r>
    <w:r w:rsidRPr="00A2158F">
      <w:rPr>
        <w:rFonts w:ascii="Lato regular" w:hAnsi="Lato regular"/>
        <w:sz w:val="18"/>
        <w:szCs w:val="18"/>
      </w:rPr>
      <w:t>.krakow.pl</w:t>
    </w:r>
  </w:p>
  <w:p w14:paraId="30AD51E6" w14:textId="77777777" w:rsidR="003450E6" w:rsidRPr="00A2158F" w:rsidRDefault="003450E6" w:rsidP="00A2158F">
    <w:pPr>
      <w:pStyle w:val="Stopka"/>
      <w:ind w:left="993"/>
      <w:rPr>
        <w:rFonts w:ascii="Lato regular" w:hAnsi="Lato regular"/>
        <w:sz w:val="18"/>
        <w:szCs w:val="18"/>
      </w:rPr>
    </w:pPr>
    <w:r w:rsidRPr="00A2158F">
      <w:rPr>
        <w:rFonts w:ascii="Lato regular" w:hAnsi="Lato regular"/>
        <w:sz w:val="18"/>
        <w:szCs w:val="18"/>
      </w:rPr>
      <w:t>31-</w:t>
    </w:r>
    <w:r w:rsidR="00626E9C" w:rsidRPr="00A2158F">
      <w:rPr>
        <w:rFonts w:ascii="Lato regular" w:hAnsi="Lato regular"/>
        <w:sz w:val="18"/>
        <w:szCs w:val="18"/>
      </w:rPr>
      <w:t>072</w:t>
    </w:r>
    <w:r w:rsidRPr="00A2158F">
      <w:rPr>
        <w:rFonts w:ascii="Lato regular" w:hAnsi="Lato regular"/>
        <w:sz w:val="18"/>
        <w:szCs w:val="18"/>
      </w:rPr>
      <w:t xml:space="preserve"> Kraków </w:t>
    </w:r>
    <w:r w:rsidR="00626E9C" w:rsidRPr="00A2158F">
      <w:rPr>
        <w:rFonts w:ascii="Lato regular" w:hAnsi="Lato regular"/>
        <w:sz w:val="18"/>
        <w:szCs w:val="18"/>
      </w:rPr>
      <w:t>ul. Wielopole 1</w:t>
    </w:r>
  </w:p>
  <w:p w14:paraId="042B9FC1" w14:textId="77777777" w:rsidR="003450E6" w:rsidRPr="00A2158F" w:rsidRDefault="003450E6" w:rsidP="00A2158F">
    <w:pPr>
      <w:pStyle w:val="Stopka"/>
      <w:ind w:left="993"/>
      <w:rPr>
        <w:rFonts w:ascii="Lato Bold" w:hAnsi="Lato Bold"/>
        <w:b/>
        <w:sz w:val="18"/>
        <w:szCs w:val="18"/>
      </w:rPr>
    </w:pPr>
    <w:r w:rsidRPr="00A2158F">
      <w:rPr>
        <w:rFonts w:ascii="Lato Bold" w:hAnsi="Lato Bold"/>
        <w:b/>
        <w:sz w:val="18"/>
        <w:szCs w:val="18"/>
      </w:rPr>
      <w:t>www.</w:t>
    </w:r>
    <w:r w:rsidR="00F136A1" w:rsidRPr="00A2158F">
      <w:rPr>
        <w:rFonts w:ascii="Lato Bold" w:hAnsi="Lato Bold"/>
        <w:b/>
        <w:sz w:val="18"/>
        <w:szCs w:val="18"/>
      </w:rPr>
      <w:t>ztp</w:t>
    </w:r>
    <w:r w:rsidRPr="00A2158F">
      <w:rPr>
        <w:rFonts w:ascii="Lato Bold" w:hAnsi="Lato Bold"/>
        <w:b/>
        <w:sz w:val="18"/>
        <w:szCs w:val="18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E9AFC" w14:textId="77777777" w:rsidR="005B5DDD" w:rsidRDefault="005B5DDD" w:rsidP="00DA4427">
      <w:r>
        <w:separator/>
      </w:r>
    </w:p>
  </w:footnote>
  <w:footnote w:type="continuationSeparator" w:id="0">
    <w:p w14:paraId="38CC8F33" w14:textId="77777777" w:rsidR="005B5DDD" w:rsidRDefault="005B5DDD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4C3E" w14:textId="40BBA5E6" w:rsidR="003450E6" w:rsidRDefault="00FA4806" w:rsidP="00FA1E5F">
    <w:pPr>
      <w:pStyle w:val="Nagwek"/>
      <w:tabs>
        <w:tab w:val="clear" w:pos="9072"/>
        <w:tab w:val="left" w:pos="6096"/>
      </w:tabs>
      <w:ind w:left="-426" w:right="-2" w:firstLine="284"/>
    </w:pPr>
    <w:r>
      <w:rPr>
        <w:noProof/>
      </w:rPr>
      <w:drawing>
        <wp:inline distT="0" distB="0" distL="0" distR="0" wp14:anchorId="3BF27FED" wp14:editId="612270AE">
          <wp:extent cx="1982470" cy="614680"/>
          <wp:effectExtent l="0" t="0" r="0" b="0"/>
          <wp:docPr id="31" name="Obraz 3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DB9">
      <w:tab/>
    </w:r>
    <w:r w:rsidR="00BC5DB9">
      <w:tab/>
    </w:r>
    <w:r w:rsidR="00A251B6" w:rsidRPr="006E57E2">
      <w:rPr>
        <w:rFonts w:ascii="Lato" w:hAnsi="Lato"/>
      </w:rPr>
      <w:t xml:space="preserve">               </w:t>
    </w:r>
    <w:r w:rsidR="007772B3" w:rsidRPr="006E57E2">
      <w:rPr>
        <w:rFonts w:ascii="Lato" w:hAnsi="Lato"/>
      </w:rPr>
      <w:t xml:space="preserve">        </w:t>
    </w:r>
    <w:r w:rsidR="003450E6" w:rsidRPr="00C529F4">
      <w:rPr>
        <w:rFonts w:ascii="Lato regular" w:hAnsi="Lato regular"/>
        <w:sz w:val="22"/>
        <w:szCs w:val="22"/>
      </w:rPr>
      <w:t>Kraków,</w:t>
    </w:r>
    <w:r w:rsidR="00322B07">
      <w:rPr>
        <w:rFonts w:ascii="Lato regular" w:hAnsi="Lato regular"/>
        <w:sz w:val="22"/>
        <w:szCs w:val="22"/>
      </w:rPr>
      <w:t xml:space="preserve"> 2021-04-29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6BB"/>
    <w:multiLevelType w:val="hybridMultilevel"/>
    <w:tmpl w:val="9F0888A6"/>
    <w:lvl w:ilvl="0" w:tplc="ADEE31B8">
      <w:start w:val="1"/>
      <w:numFmt w:val="decimal"/>
      <w:lvlText w:val="%1)"/>
      <w:lvlJc w:val="left"/>
      <w:pPr>
        <w:ind w:left="1065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DE2F87"/>
    <w:multiLevelType w:val="hybridMultilevel"/>
    <w:tmpl w:val="000AD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4779"/>
    <w:multiLevelType w:val="hybridMultilevel"/>
    <w:tmpl w:val="64047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15FD7"/>
    <w:multiLevelType w:val="hybridMultilevel"/>
    <w:tmpl w:val="2214D51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0670396"/>
    <w:multiLevelType w:val="hybridMultilevel"/>
    <w:tmpl w:val="605E5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9046C"/>
    <w:multiLevelType w:val="hybridMultilevel"/>
    <w:tmpl w:val="9C22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0D9D"/>
    <w:multiLevelType w:val="hybridMultilevel"/>
    <w:tmpl w:val="F8CAE4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802A75"/>
    <w:multiLevelType w:val="hybridMultilevel"/>
    <w:tmpl w:val="2BA48D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A85EB4"/>
    <w:multiLevelType w:val="hybridMultilevel"/>
    <w:tmpl w:val="F304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307C"/>
    <w:multiLevelType w:val="hybridMultilevel"/>
    <w:tmpl w:val="A37A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E29"/>
    <w:multiLevelType w:val="hybridMultilevel"/>
    <w:tmpl w:val="83BC2FC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25C539D5"/>
    <w:multiLevelType w:val="hybridMultilevel"/>
    <w:tmpl w:val="73F29CCC"/>
    <w:lvl w:ilvl="0" w:tplc="E9DE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3643A"/>
    <w:multiLevelType w:val="hybridMultilevel"/>
    <w:tmpl w:val="A35EDE9A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AC04E49"/>
    <w:multiLevelType w:val="hybridMultilevel"/>
    <w:tmpl w:val="564C1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C490B"/>
    <w:multiLevelType w:val="hybridMultilevel"/>
    <w:tmpl w:val="BD668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3D44DB"/>
    <w:multiLevelType w:val="hybridMultilevel"/>
    <w:tmpl w:val="8FFAD4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F982788"/>
    <w:multiLevelType w:val="hybridMultilevel"/>
    <w:tmpl w:val="41F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5A0680"/>
    <w:multiLevelType w:val="hybridMultilevel"/>
    <w:tmpl w:val="087CBF5A"/>
    <w:lvl w:ilvl="0" w:tplc="81ECC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8F5880"/>
    <w:multiLevelType w:val="hybridMultilevel"/>
    <w:tmpl w:val="B8BEE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CC0B25"/>
    <w:multiLevelType w:val="hybridMultilevel"/>
    <w:tmpl w:val="84D69E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4" w15:restartNumberingAfterBreak="0">
    <w:nsid w:val="409679E2"/>
    <w:multiLevelType w:val="hybridMultilevel"/>
    <w:tmpl w:val="BE1E0C9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43055614"/>
    <w:multiLevelType w:val="hybridMultilevel"/>
    <w:tmpl w:val="C5FCC7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6F079A"/>
    <w:multiLevelType w:val="hybridMultilevel"/>
    <w:tmpl w:val="7A2C77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93A718E"/>
    <w:multiLevelType w:val="hybridMultilevel"/>
    <w:tmpl w:val="EC480FE4"/>
    <w:lvl w:ilvl="0" w:tplc="2850E884">
      <w:start w:val="1"/>
      <w:numFmt w:val="lowerLetter"/>
      <w:lvlText w:val="%1)"/>
      <w:lvlJc w:val="left"/>
      <w:pPr>
        <w:tabs>
          <w:tab w:val="left" w:pos="851"/>
        </w:tabs>
        <w:ind w:left="851" w:hanging="284"/>
      </w:pPr>
    </w:lvl>
    <w:lvl w:ilvl="1" w:tplc="BCBE7144">
      <w:start w:val="1"/>
      <w:numFmt w:val="decimal"/>
      <w:lvlText w:val="%2."/>
      <w:lvlJc w:val="left"/>
      <w:pPr>
        <w:tabs>
          <w:tab w:val="left" w:pos="567"/>
        </w:tabs>
        <w:ind w:left="567" w:hanging="567"/>
      </w:pPr>
    </w:lvl>
    <w:lvl w:ilvl="2" w:tplc="D4740A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A64BB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000F4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516B5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3D0E8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14BA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2F0474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4BA82DE9"/>
    <w:multiLevelType w:val="hybridMultilevel"/>
    <w:tmpl w:val="F2F2C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03618C"/>
    <w:multiLevelType w:val="hybridMultilevel"/>
    <w:tmpl w:val="57F00E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E863988"/>
    <w:multiLevelType w:val="hybridMultilevel"/>
    <w:tmpl w:val="A9A812BE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>
      <w:start w:val="1"/>
      <w:numFmt w:val="lowerLetter"/>
      <w:lvlText w:val="%5."/>
      <w:lvlJc w:val="left"/>
      <w:pPr>
        <w:ind w:left="4296" w:hanging="360"/>
      </w:pPr>
    </w:lvl>
    <w:lvl w:ilvl="5" w:tplc="0415001B">
      <w:start w:val="1"/>
      <w:numFmt w:val="lowerRoman"/>
      <w:lvlText w:val="%6."/>
      <w:lvlJc w:val="right"/>
      <w:pPr>
        <w:ind w:left="5016" w:hanging="180"/>
      </w:pPr>
    </w:lvl>
    <w:lvl w:ilvl="6" w:tplc="0415000F">
      <w:start w:val="1"/>
      <w:numFmt w:val="decimal"/>
      <w:lvlText w:val="%7."/>
      <w:lvlJc w:val="left"/>
      <w:pPr>
        <w:ind w:left="5736" w:hanging="360"/>
      </w:pPr>
    </w:lvl>
    <w:lvl w:ilvl="7" w:tplc="04150019">
      <w:start w:val="1"/>
      <w:numFmt w:val="lowerLetter"/>
      <w:lvlText w:val="%8."/>
      <w:lvlJc w:val="left"/>
      <w:pPr>
        <w:ind w:left="6456" w:hanging="360"/>
      </w:pPr>
    </w:lvl>
    <w:lvl w:ilvl="8" w:tplc="0415001B">
      <w:start w:val="1"/>
      <w:numFmt w:val="lowerRoman"/>
      <w:lvlText w:val="%9."/>
      <w:lvlJc w:val="right"/>
      <w:pPr>
        <w:ind w:left="7176" w:hanging="180"/>
      </w:pPr>
    </w:lvl>
  </w:abstractNum>
  <w:abstractNum w:abstractNumId="31" w15:restartNumberingAfterBreak="0">
    <w:nsid w:val="505501CB"/>
    <w:multiLevelType w:val="hybridMultilevel"/>
    <w:tmpl w:val="106AFE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040D2"/>
    <w:multiLevelType w:val="hybridMultilevel"/>
    <w:tmpl w:val="FEE2DC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3EB3791"/>
    <w:multiLevelType w:val="hybridMultilevel"/>
    <w:tmpl w:val="E9FE71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5F555F4"/>
    <w:multiLevelType w:val="hybridMultilevel"/>
    <w:tmpl w:val="5EFAF9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7453035"/>
    <w:multiLevelType w:val="hybridMultilevel"/>
    <w:tmpl w:val="7180CD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782664"/>
    <w:multiLevelType w:val="hybridMultilevel"/>
    <w:tmpl w:val="0974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94A79"/>
    <w:multiLevelType w:val="hybridMultilevel"/>
    <w:tmpl w:val="6BBECE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5A4446"/>
    <w:multiLevelType w:val="multilevel"/>
    <w:tmpl w:val="CF4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E90D38"/>
    <w:multiLevelType w:val="hybridMultilevel"/>
    <w:tmpl w:val="30627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27A4D"/>
    <w:multiLevelType w:val="hybridMultilevel"/>
    <w:tmpl w:val="47F60ED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94D6358"/>
    <w:multiLevelType w:val="hybridMultilevel"/>
    <w:tmpl w:val="100615F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FA7F1C"/>
    <w:multiLevelType w:val="hybridMultilevel"/>
    <w:tmpl w:val="8C80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40"/>
  </w:num>
  <w:num w:numId="4">
    <w:abstractNumId w:val="27"/>
  </w:num>
  <w:num w:numId="5">
    <w:abstractNumId w:val="14"/>
  </w:num>
  <w:num w:numId="6">
    <w:abstractNumId w:val="20"/>
  </w:num>
  <w:num w:numId="7">
    <w:abstractNumId w:val="12"/>
  </w:num>
  <w:num w:numId="8">
    <w:abstractNumId w:val="4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29"/>
  </w:num>
  <w:num w:numId="14">
    <w:abstractNumId w:val="16"/>
  </w:num>
  <w:num w:numId="15">
    <w:abstractNumId w:val="3"/>
  </w:num>
  <w:num w:numId="16">
    <w:abstractNumId w:val="17"/>
  </w:num>
  <w:num w:numId="17">
    <w:abstractNumId w:val="28"/>
  </w:num>
  <w:num w:numId="18">
    <w:abstractNumId w:val="35"/>
  </w:num>
  <w:num w:numId="19">
    <w:abstractNumId w:val="23"/>
  </w:num>
  <w:num w:numId="20">
    <w:abstractNumId w:val="8"/>
  </w:num>
  <w:num w:numId="21">
    <w:abstractNumId w:val="4"/>
  </w:num>
  <w:num w:numId="22">
    <w:abstractNumId w:val="21"/>
  </w:num>
  <w:num w:numId="23">
    <w:abstractNumId w:val="10"/>
  </w:num>
  <w:num w:numId="24">
    <w:abstractNumId w:val="6"/>
  </w:num>
  <w:num w:numId="25">
    <w:abstractNumId w:val="7"/>
  </w:num>
  <w:num w:numId="26">
    <w:abstractNumId w:val="36"/>
  </w:num>
  <w:num w:numId="27">
    <w:abstractNumId w:val="42"/>
  </w:num>
  <w:num w:numId="28">
    <w:abstractNumId w:val="39"/>
  </w:num>
  <w:num w:numId="29">
    <w:abstractNumId w:val="24"/>
  </w:num>
  <w:num w:numId="30">
    <w:abstractNumId w:val="42"/>
  </w:num>
  <w:num w:numId="31">
    <w:abstractNumId w:val="15"/>
  </w:num>
  <w:num w:numId="32">
    <w:abstractNumId w:val="31"/>
  </w:num>
  <w:num w:numId="33">
    <w:abstractNumId w:val="9"/>
  </w:num>
  <w:num w:numId="34">
    <w:abstractNumId w:val="37"/>
  </w:num>
  <w:num w:numId="35">
    <w:abstractNumId w:val="33"/>
  </w:num>
  <w:num w:numId="36">
    <w:abstractNumId w:val="25"/>
  </w:num>
  <w:num w:numId="37">
    <w:abstractNumId w:val="38"/>
  </w:num>
  <w:num w:numId="38">
    <w:abstractNumId w:val="37"/>
  </w:num>
  <w:num w:numId="39">
    <w:abstractNumId w:val="18"/>
  </w:num>
  <w:num w:numId="40">
    <w:abstractNumId w:val="34"/>
  </w:num>
  <w:num w:numId="41">
    <w:abstractNumId w:val="13"/>
  </w:num>
  <w:num w:numId="42">
    <w:abstractNumId w:val="1"/>
  </w:num>
  <w:num w:numId="43">
    <w:abstractNumId w:val="11"/>
  </w:num>
  <w:num w:numId="44">
    <w:abstractNumId w:val="41"/>
  </w:num>
  <w:num w:numId="45">
    <w:abstractNumId w:val="26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19F1"/>
    <w:rsid w:val="00003688"/>
    <w:rsid w:val="00003C9F"/>
    <w:rsid w:val="00006F60"/>
    <w:rsid w:val="00007AEC"/>
    <w:rsid w:val="00012312"/>
    <w:rsid w:val="00014178"/>
    <w:rsid w:val="000200D4"/>
    <w:rsid w:val="000225F8"/>
    <w:rsid w:val="00022C18"/>
    <w:rsid w:val="00022D8D"/>
    <w:rsid w:val="0002466A"/>
    <w:rsid w:val="00025919"/>
    <w:rsid w:val="0002618F"/>
    <w:rsid w:val="00034D53"/>
    <w:rsid w:val="00037620"/>
    <w:rsid w:val="00037B52"/>
    <w:rsid w:val="00040C99"/>
    <w:rsid w:val="00042791"/>
    <w:rsid w:val="0004298F"/>
    <w:rsid w:val="00043D4D"/>
    <w:rsid w:val="00044CAB"/>
    <w:rsid w:val="0004565B"/>
    <w:rsid w:val="00047990"/>
    <w:rsid w:val="00050DEC"/>
    <w:rsid w:val="00060F9B"/>
    <w:rsid w:val="00061397"/>
    <w:rsid w:val="00063C9E"/>
    <w:rsid w:val="0007161B"/>
    <w:rsid w:val="00071C0B"/>
    <w:rsid w:val="000773ED"/>
    <w:rsid w:val="0008004D"/>
    <w:rsid w:val="0008353A"/>
    <w:rsid w:val="00087276"/>
    <w:rsid w:val="00092081"/>
    <w:rsid w:val="00094A4D"/>
    <w:rsid w:val="000B4B5D"/>
    <w:rsid w:val="000B5B5C"/>
    <w:rsid w:val="000C1BF4"/>
    <w:rsid w:val="000D06C5"/>
    <w:rsid w:val="000D6CAC"/>
    <w:rsid w:val="000E0967"/>
    <w:rsid w:val="000E1C0F"/>
    <w:rsid w:val="000E379E"/>
    <w:rsid w:val="000E6A2C"/>
    <w:rsid w:val="000E7CFF"/>
    <w:rsid w:val="000F16B5"/>
    <w:rsid w:val="000F209C"/>
    <w:rsid w:val="000F3EDF"/>
    <w:rsid w:val="000F5E73"/>
    <w:rsid w:val="000F68CA"/>
    <w:rsid w:val="001069F9"/>
    <w:rsid w:val="001116F3"/>
    <w:rsid w:val="001135A1"/>
    <w:rsid w:val="00114CDB"/>
    <w:rsid w:val="00115326"/>
    <w:rsid w:val="00115CFC"/>
    <w:rsid w:val="001166D3"/>
    <w:rsid w:val="00117DDF"/>
    <w:rsid w:val="001237F8"/>
    <w:rsid w:val="00123880"/>
    <w:rsid w:val="00136D91"/>
    <w:rsid w:val="001374A0"/>
    <w:rsid w:val="00141DB8"/>
    <w:rsid w:val="0014366C"/>
    <w:rsid w:val="001531AC"/>
    <w:rsid w:val="00157463"/>
    <w:rsid w:val="001629CD"/>
    <w:rsid w:val="00163FE9"/>
    <w:rsid w:val="00164B53"/>
    <w:rsid w:val="00166062"/>
    <w:rsid w:val="00181F6C"/>
    <w:rsid w:val="00185BF6"/>
    <w:rsid w:val="001903FC"/>
    <w:rsid w:val="00191212"/>
    <w:rsid w:val="001929F4"/>
    <w:rsid w:val="001965D0"/>
    <w:rsid w:val="001A266F"/>
    <w:rsid w:val="001A3213"/>
    <w:rsid w:val="001A564A"/>
    <w:rsid w:val="001A57C4"/>
    <w:rsid w:val="001A7CAC"/>
    <w:rsid w:val="001B04BD"/>
    <w:rsid w:val="001B3505"/>
    <w:rsid w:val="001B3842"/>
    <w:rsid w:val="001B3DF0"/>
    <w:rsid w:val="001B4213"/>
    <w:rsid w:val="001C70A1"/>
    <w:rsid w:val="001C7CC2"/>
    <w:rsid w:val="001D07C4"/>
    <w:rsid w:val="001D43ED"/>
    <w:rsid w:val="001D4F88"/>
    <w:rsid w:val="001D6EC0"/>
    <w:rsid w:val="001D7787"/>
    <w:rsid w:val="001D7CE4"/>
    <w:rsid w:val="001E153F"/>
    <w:rsid w:val="001E2953"/>
    <w:rsid w:val="001E2E2D"/>
    <w:rsid w:val="001E5DBB"/>
    <w:rsid w:val="001F0204"/>
    <w:rsid w:val="001F0740"/>
    <w:rsid w:val="001F213B"/>
    <w:rsid w:val="001F667C"/>
    <w:rsid w:val="00201C4F"/>
    <w:rsid w:val="00201D57"/>
    <w:rsid w:val="00204B4B"/>
    <w:rsid w:val="00205F5F"/>
    <w:rsid w:val="002060E9"/>
    <w:rsid w:val="00210638"/>
    <w:rsid w:val="0021747C"/>
    <w:rsid w:val="0022112E"/>
    <w:rsid w:val="00231691"/>
    <w:rsid w:val="00232C68"/>
    <w:rsid w:val="002336E8"/>
    <w:rsid w:val="00234D85"/>
    <w:rsid w:val="00241343"/>
    <w:rsid w:val="002429D9"/>
    <w:rsid w:val="00242B73"/>
    <w:rsid w:val="00243DB8"/>
    <w:rsid w:val="00244494"/>
    <w:rsid w:val="00246452"/>
    <w:rsid w:val="00260979"/>
    <w:rsid w:val="002619DA"/>
    <w:rsid w:val="00262916"/>
    <w:rsid w:val="00262B31"/>
    <w:rsid w:val="00264DA9"/>
    <w:rsid w:val="0026748A"/>
    <w:rsid w:val="00270B03"/>
    <w:rsid w:val="00273E2F"/>
    <w:rsid w:val="00282BE2"/>
    <w:rsid w:val="0028386D"/>
    <w:rsid w:val="00285345"/>
    <w:rsid w:val="002877A4"/>
    <w:rsid w:val="0029127C"/>
    <w:rsid w:val="002929B3"/>
    <w:rsid w:val="002A1953"/>
    <w:rsid w:val="002A7B6D"/>
    <w:rsid w:val="002B034B"/>
    <w:rsid w:val="002B333F"/>
    <w:rsid w:val="002B42F3"/>
    <w:rsid w:val="002B56E9"/>
    <w:rsid w:val="002C2826"/>
    <w:rsid w:val="002D1C4D"/>
    <w:rsid w:val="002D3E7A"/>
    <w:rsid w:val="002D4379"/>
    <w:rsid w:val="002D7567"/>
    <w:rsid w:val="002E31DD"/>
    <w:rsid w:val="002E50B2"/>
    <w:rsid w:val="002E7DE2"/>
    <w:rsid w:val="002F635E"/>
    <w:rsid w:val="00300E65"/>
    <w:rsid w:val="00315F17"/>
    <w:rsid w:val="00321D79"/>
    <w:rsid w:val="00322B07"/>
    <w:rsid w:val="00327717"/>
    <w:rsid w:val="00332CEF"/>
    <w:rsid w:val="00333052"/>
    <w:rsid w:val="00334DA8"/>
    <w:rsid w:val="00335E24"/>
    <w:rsid w:val="00341B84"/>
    <w:rsid w:val="00344AB5"/>
    <w:rsid w:val="003450E6"/>
    <w:rsid w:val="003518EF"/>
    <w:rsid w:val="003527CC"/>
    <w:rsid w:val="00354DBB"/>
    <w:rsid w:val="00360FE8"/>
    <w:rsid w:val="00361D85"/>
    <w:rsid w:val="0036589A"/>
    <w:rsid w:val="00365A97"/>
    <w:rsid w:val="00370AEC"/>
    <w:rsid w:val="00371B6A"/>
    <w:rsid w:val="003729EC"/>
    <w:rsid w:val="00374401"/>
    <w:rsid w:val="00374D36"/>
    <w:rsid w:val="00375FB4"/>
    <w:rsid w:val="00376F62"/>
    <w:rsid w:val="003778C9"/>
    <w:rsid w:val="003804EE"/>
    <w:rsid w:val="00382B13"/>
    <w:rsid w:val="00394300"/>
    <w:rsid w:val="003943E0"/>
    <w:rsid w:val="00394DBC"/>
    <w:rsid w:val="003A24EF"/>
    <w:rsid w:val="003A4933"/>
    <w:rsid w:val="003A7D25"/>
    <w:rsid w:val="003B1267"/>
    <w:rsid w:val="003C14C7"/>
    <w:rsid w:val="003C18C1"/>
    <w:rsid w:val="003C1A16"/>
    <w:rsid w:val="003C5827"/>
    <w:rsid w:val="003D77F7"/>
    <w:rsid w:val="003D7D3C"/>
    <w:rsid w:val="003E3F00"/>
    <w:rsid w:val="00403A9D"/>
    <w:rsid w:val="00404A1F"/>
    <w:rsid w:val="00406379"/>
    <w:rsid w:val="00412163"/>
    <w:rsid w:val="00412422"/>
    <w:rsid w:val="0041348C"/>
    <w:rsid w:val="00414FF5"/>
    <w:rsid w:val="00416DA3"/>
    <w:rsid w:val="004235D2"/>
    <w:rsid w:val="00432165"/>
    <w:rsid w:val="00432E61"/>
    <w:rsid w:val="00434A74"/>
    <w:rsid w:val="004361FC"/>
    <w:rsid w:val="0044142B"/>
    <w:rsid w:val="00443A15"/>
    <w:rsid w:val="00453134"/>
    <w:rsid w:val="00457285"/>
    <w:rsid w:val="00457D51"/>
    <w:rsid w:val="00460139"/>
    <w:rsid w:val="00464489"/>
    <w:rsid w:val="004703A3"/>
    <w:rsid w:val="00473CB2"/>
    <w:rsid w:val="004743D4"/>
    <w:rsid w:val="00477AE8"/>
    <w:rsid w:val="00481D5B"/>
    <w:rsid w:val="00482E9D"/>
    <w:rsid w:val="0048566D"/>
    <w:rsid w:val="00487FC0"/>
    <w:rsid w:val="00492BC2"/>
    <w:rsid w:val="00492D0F"/>
    <w:rsid w:val="00495309"/>
    <w:rsid w:val="00495595"/>
    <w:rsid w:val="00495A66"/>
    <w:rsid w:val="004A375F"/>
    <w:rsid w:val="004A5002"/>
    <w:rsid w:val="004B26A7"/>
    <w:rsid w:val="004B4800"/>
    <w:rsid w:val="004B7CD7"/>
    <w:rsid w:val="004C55D9"/>
    <w:rsid w:val="004C6DBB"/>
    <w:rsid w:val="004D4B69"/>
    <w:rsid w:val="004D713A"/>
    <w:rsid w:val="004E0C81"/>
    <w:rsid w:val="004E1FDE"/>
    <w:rsid w:val="004E41D3"/>
    <w:rsid w:val="004E66C5"/>
    <w:rsid w:val="004E7D90"/>
    <w:rsid w:val="004F4A12"/>
    <w:rsid w:val="004F4EBD"/>
    <w:rsid w:val="004F5436"/>
    <w:rsid w:val="00502004"/>
    <w:rsid w:val="00503DB9"/>
    <w:rsid w:val="00513004"/>
    <w:rsid w:val="00513D72"/>
    <w:rsid w:val="005159D7"/>
    <w:rsid w:val="00520834"/>
    <w:rsid w:val="00521C18"/>
    <w:rsid w:val="0052230B"/>
    <w:rsid w:val="0052676D"/>
    <w:rsid w:val="00526788"/>
    <w:rsid w:val="00526FF2"/>
    <w:rsid w:val="005316A6"/>
    <w:rsid w:val="005339D7"/>
    <w:rsid w:val="005348BF"/>
    <w:rsid w:val="005349A9"/>
    <w:rsid w:val="005357AF"/>
    <w:rsid w:val="0054125F"/>
    <w:rsid w:val="00541A54"/>
    <w:rsid w:val="00543F7D"/>
    <w:rsid w:val="005458C4"/>
    <w:rsid w:val="00547285"/>
    <w:rsid w:val="0055078F"/>
    <w:rsid w:val="005527CF"/>
    <w:rsid w:val="00557E52"/>
    <w:rsid w:val="0056263F"/>
    <w:rsid w:val="00565208"/>
    <w:rsid w:val="00571455"/>
    <w:rsid w:val="0057658A"/>
    <w:rsid w:val="0057747E"/>
    <w:rsid w:val="005801B1"/>
    <w:rsid w:val="00580CC8"/>
    <w:rsid w:val="0058639E"/>
    <w:rsid w:val="00586642"/>
    <w:rsid w:val="00586E9B"/>
    <w:rsid w:val="00594D32"/>
    <w:rsid w:val="00595824"/>
    <w:rsid w:val="005A03FB"/>
    <w:rsid w:val="005A2CA8"/>
    <w:rsid w:val="005A4E30"/>
    <w:rsid w:val="005A6078"/>
    <w:rsid w:val="005A7073"/>
    <w:rsid w:val="005B094B"/>
    <w:rsid w:val="005B15AF"/>
    <w:rsid w:val="005B315B"/>
    <w:rsid w:val="005B4EAF"/>
    <w:rsid w:val="005B5DDD"/>
    <w:rsid w:val="005B7ACE"/>
    <w:rsid w:val="005C04C7"/>
    <w:rsid w:val="005C1D37"/>
    <w:rsid w:val="005C212F"/>
    <w:rsid w:val="005C3652"/>
    <w:rsid w:val="005C3893"/>
    <w:rsid w:val="005C65CF"/>
    <w:rsid w:val="005D1847"/>
    <w:rsid w:val="005D342C"/>
    <w:rsid w:val="005D5207"/>
    <w:rsid w:val="005D5A47"/>
    <w:rsid w:val="005E6CC1"/>
    <w:rsid w:val="005F53BD"/>
    <w:rsid w:val="005F5882"/>
    <w:rsid w:val="0060082F"/>
    <w:rsid w:val="00600EBD"/>
    <w:rsid w:val="006030E3"/>
    <w:rsid w:val="006044F9"/>
    <w:rsid w:val="0060515C"/>
    <w:rsid w:val="00606955"/>
    <w:rsid w:val="00610846"/>
    <w:rsid w:val="00615314"/>
    <w:rsid w:val="00616F17"/>
    <w:rsid w:val="00617063"/>
    <w:rsid w:val="00622367"/>
    <w:rsid w:val="00626743"/>
    <w:rsid w:val="00626E9C"/>
    <w:rsid w:val="006277A4"/>
    <w:rsid w:val="0063111F"/>
    <w:rsid w:val="006328E1"/>
    <w:rsid w:val="00633120"/>
    <w:rsid w:val="00637EEE"/>
    <w:rsid w:val="0064098C"/>
    <w:rsid w:val="00641B3D"/>
    <w:rsid w:val="00645125"/>
    <w:rsid w:val="00650413"/>
    <w:rsid w:val="00650EE7"/>
    <w:rsid w:val="006540BF"/>
    <w:rsid w:val="0066063A"/>
    <w:rsid w:val="00662FB2"/>
    <w:rsid w:val="00666970"/>
    <w:rsid w:val="00675D6B"/>
    <w:rsid w:val="0067734E"/>
    <w:rsid w:val="00677D3F"/>
    <w:rsid w:val="00680184"/>
    <w:rsid w:val="00681180"/>
    <w:rsid w:val="00682AD5"/>
    <w:rsid w:val="00684D18"/>
    <w:rsid w:val="00686BBF"/>
    <w:rsid w:val="00686D93"/>
    <w:rsid w:val="00690973"/>
    <w:rsid w:val="00697292"/>
    <w:rsid w:val="006A19D1"/>
    <w:rsid w:val="006A3B59"/>
    <w:rsid w:val="006A4115"/>
    <w:rsid w:val="006A4943"/>
    <w:rsid w:val="006B2210"/>
    <w:rsid w:val="006B380A"/>
    <w:rsid w:val="006B4BDE"/>
    <w:rsid w:val="006B64AE"/>
    <w:rsid w:val="006B7FDA"/>
    <w:rsid w:val="006C0033"/>
    <w:rsid w:val="006C06CD"/>
    <w:rsid w:val="006D37C2"/>
    <w:rsid w:val="006D3D4C"/>
    <w:rsid w:val="006D602C"/>
    <w:rsid w:val="006E57E2"/>
    <w:rsid w:val="006E6E16"/>
    <w:rsid w:val="006F1439"/>
    <w:rsid w:val="006F2485"/>
    <w:rsid w:val="006F47B0"/>
    <w:rsid w:val="00700CE1"/>
    <w:rsid w:val="0070208C"/>
    <w:rsid w:val="00703D1D"/>
    <w:rsid w:val="0071722C"/>
    <w:rsid w:val="00725959"/>
    <w:rsid w:val="0073352D"/>
    <w:rsid w:val="00742B20"/>
    <w:rsid w:val="007432A8"/>
    <w:rsid w:val="00752F5C"/>
    <w:rsid w:val="00754EE5"/>
    <w:rsid w:val="0075554A"/>
    <w:rsid w:val="00755634"/>
    <w:rsid w:val="00756FBB"/>
    <w:rsid w:val="00757540"/>
    <w:rsid w:val="00757F9C"/>
    <w:rsid w:val="007663EF"/>
    <w:rsid w:val="00767AB2"/>
    <w:rsid w:val="00773CA4"/>
    <w:rsid w:val="007751E2"/>
    <w:rsid w:val="007772B3"/>
    <w:rsid w:val="00784ED8"/>
    <w:rsid w:val="00786DFB"/>
    <w:rsid w:val="00790A04"/>
    <w:rsid w:val="007A257F"/>
    <w:rsid w:val="007A5ED6"/>
    <w:rsid w:val="007A61C4"/>
    <w:rsid w:val="007B0186"/>
    <w:rsid w:val="007B2BD2"/>
    <w:rsid w:val="007B502C"/>
    <w:rsid w:val="007C0656"/>
    <w:rsid w:val="007C4365"/>
    <w:rsid w:val="007C76E7"/>
    <w:rsid w:val="007D2263"/>
    <w:rsid w:val="007D474F"/>
    <w:rsid w:val="007E4302"/>
    <w:rsid w:val="007F08EE"/>
    <w:rsid w:val="007F1CA9"/>
    <w:rsid w:val="007F2244"/>
    <w:rsid w:val="007F4C34"/>
    <w:rsid w:val="007F5AF3"/>
    <w:rsid w:val="007F6B37"/>
    <w:rsid w:val="007F7DE4"/>
    <w:rsid w:val="007F7E79"/>
    <w:rsid w:val="00800922"/>
    <w:rsid w:val="008067FE"/>
    <w:rsid w:val="0081050C"/>
    <w:rsid w:val="00812517"/>
    <w:rsid w:val="00816713"/>
    <w:rsid w:val="008167FF"/>
    <w:rsid w:val="00816C31"/>
    <w:rsid w:val="00817211"/>
    <w:rsid w:val="00822A97"/>
    <w:rsid w:val="00832D63"/>
    <w:rsid w:val="00832E93"/>
    <w:rsid w:val="00842444"/>
    <w:rsid w:val="00847F0D"/>
    <w:rsid w:val="00847F4D"/>
    <w:rsid w:val="008561B2"/>
    <w:rsid w:val="008604EF"/>
    <w:rsid w:val="00866843"/>
    <w:rsid w:val="0086692A"/>
    <w:rsid w:val="008678CD"/>
    <w:rsid w:val="008710B0"/>
    <w:rsid w:val="008726AC"/>
    <w:rsid w:val="008739F4"/>
    <w:rsid w:val="00873C8F"/>
    <w:rsid w:val="00875B35"/>
    <w:rsid w:val="00880493"/>
    <w:rsid w:val="00880ABE"/>
    <w:rsid w:val="00881B6D"/>
    <w:rsid w:val="0088428E"/>
    <w:rsid w:val="0088486F"/>
    <w:rsid w:val="008A05CE"/>
    <w:rsid w:val="008A21C5"/>
    <w:rsid w:val="008A438C"/>
    <w:rsid w:val="008A5C30"/>
    <w:rsid w:val="008A6E0C"/>
    <w:rsid w:val="008B1E9D"/>
    <w:rsid w:val="008B48A0"/>
    <w:rsid w:val="008B699A"/>
    <w:rsid w:val="008B79D8"/>
    <w:rsid w:val="008C2257"/>
    <w:rsid w:val="008C29E3"/>
    <w:rsid w:val="008C367B"/>
    <w:rsid w:val="008C7858"/>
    <w:rsid w:val="008D156E"/>
    <w:rsid w:val="008D1706"/>
    <w:rsid w:val="008D30F0"/>
    <w:rsid w:val="008D7647"/>
    <w:rsid w:val="008E063D"/>
    <w:rsid w:val="008E3D0B"/>
    <w:rsid w:val="008E51F3"/>
    <w:rsid w:val="008F0DB7"/>
    <w:rsid w:val="008F2E00"/>
    <w:rsid w:val="008F6297"/>
    <w:rsid w:val="008F7B99"/>
    <w:rsid w:val="00906E6F"/>
    <w:rsid w:val="00907AB6"/>
    <w:rsid w:val="00923078"/>
    <w:rsid w:val="0092651F"/>
    <w:rsid w:val="00926624"/>
    <w:rsid w:val="00930DBC"/>
    <w:rsid w:val="0093373E"/>
    <w:rsid w:val="0093468E"/>
    <w:rsid w:val="00941E34"/>
    <w:rsid w:val="0094238E"/>
    <w:rsid w:val="00944BD5"/>
    <w:rsid w:val="00946F11"/>
    <w:rsid w:val="00950177"/>
    <w:rsid w:val="00953D2A"/>
    <w:rsid w:val="00954FA6"/>
    <w:rsid w:val="0096756E"/>
    <w:rsid w:val="0097070C"/>
    <w:rsid w:val="009728E5"/>
    <w:rsid w:val="00976A5A"/>
    <w:rsid w:val="00980163"/>
    <w:rsid w:val="00984F8F"/>
    <w:rsid w:val="00985207"/>
    <w:rsid w:val="009860D0"/>
    <w:rsid w:val="009A1B45"/>
    <w:rsid w:val="009A1CA0"/>
    <w:rsid w:val="009A3952"/>
    <w:rsid w:val="009A3CE5"/>
    <w:rsid w:val="009C12BC"/>
    <w:rsid w:val="009C1818"/>
    <w:rsid w:val="009C2B15"/>
    <w:rsid w:val="009C7DBA"/>
    <w:rsid w:val="009D20D5"/>
    <w:rsid w:val="009E24B9"/>
    <w:rsid w:val="009E2928"/>
    <w:rsid w:val="009E7E5B"/>
    <w:rsid w:val="009F1533"/>
    <w:rsid w:val="009F2062"/>
    <w:rsid w:val="009F4329"/>
    <w:rsid w:val="00A0052E"/>
    <w:rsid w:val="00A00B2C"/>
    <w:rsid w:val="00A01C90"/>
    <w:rsid w:val="00A03242"/>
    <w:rsid w:val="00A03B64"/>
    <w:rsid w:val="00A03D70"/>
    <w:rsid w:val="00A063A4"/>
    <w:rsid w:val="00A11036"/>
    <w:rsid w:val="00A11579"/>
    <w:rsid w:val="00A11F09"/>
    <w:rsid w:val="00A135E3"/>
    <w:rsid w:val="00A2158F"/>
    <w:rsid w:val="00A22A6E"/>
    <w:rsid w:val="00A251B6"/>
    <w:rsid w:val="00A272F6"/>
    <w:rsid w:val="00A302EA"/>
    <w:rsid w:val="00A32A08"/>
    <w:rsid w:val="00A32B12"/>
    <w:rsid w:val="00A33478"/>
    <w:rsid w:val="00A33B13"/>
    <w:rsid w:val="00A3466C"/>
    <w:rsid w:val="00A35FFC"/>
    <w:rsid w:val="00A3622B"/>
    <w:rsid w:val="00A37E42"/>
    <w:rsid w:val="00A43E2D"/>
    <w:rsid w:val="00A4622D"/>
    <w:rsid w:val="00A514FE"/>
    <w:rsid w:val="00A51787"/>
    <w:rsid w:val="00A54643"/>
    <w:rsid w:val="00A6084A"/>
    <w:rsid w:val="00A61911"/>
    <w:rsid w:val="00A62FFD"/>
    <w:rsid w:val="00A65062"/>
    <w:rsid w:val="00A667CB"/>
    <w:rsid w:val="00A712A3"/>
    <w:rsid w:val="00A767FA"/>
    <w:rsid w:val="00A77706"/>
    <w:rsid w:val="00A8261A"/>
    <w:rsid w:val="00A84694"/>
    <w:rsid w:val="00A9010E"/>
    <w:rsid w:val="00A90C92"/>
    <w:rsid w:val="00A96207"/>
    <w:rsid w:val="00AA064E"/>
    <w:rsid w:val="00AA5180"/>
    <w:rsid w:val="00AA59D4"/>
    <w:rsid w:val="00AA79D1"/>
    <w:rsid w:val="00AC1002"/>
    <w:rsid w:val="00AC4489"/>
    <w:rsid w:val="00AD1735"/>
    <w:rsid w:val="00AD3169"/>
    <w:rsid w:val="00AD3525"/>
    <w:rsid w:val="00AD61AF"/>
    <w:rsid w:val="00AD7AE7"/>
    <w:rsid w:val="00AE2CE5"/>
    <w:rsid w:val="00AE3B87"/>
    <w:rsid w:val="00AE76CD"/>
    <w:rsid w:val="00AE7B87"/>
    <w:rsid w:val="00AF42D0"/>
    <w:rsid w:val="00AF46C3"/>
    <w:rsid w:val="00AF5FF2"/>
    <w:rsid w:val="00AF7983"/>
    <w:rsid w:val="00B01AB2"/>
    <w:rsid w:val="00B064E3"/>
    <w:rsid w:val="00B10987"/>
    <w:rsid w:val="00B162A4"/>
    <w:rsid w:val="00B16D03"/>
    <w:rsid w:val="00B20DB2"/>
    <w:rsid w:val="00B242C4"/>
    <w:rsid w:val="00B26AC9"/>
    <w:rsid w:val="00B3403B"/>
    <w:rsid w:val="00B349FF"/>
    <w:rsid w:val="00B420EA"/>
    <w:rsid w:val="00B45D50"/>
    <w:rsid w:val="00B47CFA"/>
    <w:rsid w:val="00B53215"/>
    <w:rsid w:val="00B53BEA"/>
    <w:rsid w:val="00B54834"/>
    <w:rsid w:val="00B55709"/>
    <w:rsid w:val="00B57AEB"/>
    <w:rsid w:val="00B65B86"/>
    <w:rsid w:val="00B66628"/>
    <w:rsid w:val="00B74533"/>
    <w:rsid w:val="00B75A21"/>
    <w:rsid w:val="00B76E8A"/>
    <w:rsid w:val="00B87D0B"/>
    <w:rsid w:val="00B94B3C"/>
    <w:rsid w:val="00B96117"/>
    <w:rsid w:val="00BA54FB"/>
    <w:rsid w:val="00BB4BF1"/>
    <w:rsid w:val="00BB6BA4"/>
    <w:rsid w:val="00BC1FB1"/>
    <w:rsid w:val="00BC5C56"/>
    <w:rsid w:val="00BC5DB9"/>
    <w:rsid w:val="00BD31ED"/>
    <w:rsid w:val="00BD404D"/>
    <w:rsid w:val="00BD4AEB"/>
    <w:rsid w:val="00BD5449"/>
    <w:rsid w:val="00BE096F"/>
    <w:rsid w:val="00BE1C03"/>
    <w:rsid w:val="00BE1F0B"/>
    <w:rsid w:val="00BE672E"/>
    <w:rsid w:val="00BF2A0E"/>
    <w:rsid w:val="00BF43B6"/>
    <w:rsid w:val="00BF743A"/>
    <w:rsid w:val="00BF79DA"/>
    <w:rsid w:val="00C02BE7"/>
    <w:rsid w:val="00C07181"/>
    <w:rsid w:val="00C109A7"/>
    <w:rsid w:val="00C127B8"/>
    <w:rsid w:val="00C130F1"/>
    <w:rsid w:val="00C21760"/>
    <w:rsid w:val="00C22E0F"/>
    <w:rsid w:val="00C22F70"/>
    <w:rsid w:val="00C24D81"/>
    <w:rsid w:val="00C322E0"/>
    <w:rsid w:val="00C34EF3"/>
    <w:rsid w:val="00C35FD5"/>
    <w:rsid w:val="00C370D8"/>
    <w:rsid w:val="00C41C5A"/>
    <w:rsid w:val="00C439C9"/>
    <w:rsid w:val="00C4427E"/>
    <w:rsid w:val="00C44F80"/>
    <w:rsid w:val="00C4535B"/>
    <w:rsid w:val="00C47CCD"/>
    <w:rsid w:val="00C50D90"/>
    <w:rsid w:val="00C529F4"/>
    <w:rsid w:val="00C54A1A"/>
    <w:rsid w:val="00C554A7"/>
    <w:rsid w:val="00C5728A"/>
    <w:rsid w:val="00C60FCE"/>
    <w:rsid w:val="00C62779"/>
    <w:rsid w:val="00C62784"/>
    <w:rsid w:val="00C62F25"/>
    <w:rsid w:val="00C702FD"/>
    <w:rsid w:val="00C87E0B"/>
    <w:rsid w:val="00C96488"/>
    <w:rsid w:val="00C97108"/>
    <w:rsid w:val="00CA1E6A"/>
    <w:rsid w:val="00CA6A37"/>
    <w:rsid w:val="00CB1E7A"/>
    <w:rsid w:val="00CB386A"/>
    <w:rsid w:val="00CB40A7"/>
    <w:rsid w:val="00CC591C"/>
    <w:rsid w:val="00CC67F0"/>
    <w:rsid w:val="00CD2AC0"/>
    <w:rsid w:val="00CD3955"/>
    <w:rsid w:val="00CD52AD"/>
    <w:rsid w:val="00CD6B5F"/>
    <w:rsid w:val="00CE285C"/>
    <w:rsid w:val="00CE427D"/>
    <w:rsid w:val="00CE643F"/>
    <w:rsid w:val="00CF152D"/>
    <w:rsid w:val="00D008F4"/>
    <w:rsid w:val="00D01B83"/>
    <w:rsid w:val="00D03159"/>
    <w:rsid w:val="00D10137"/>
    <w:rsid w:val="00D11D4A"/>
    <w:rsid w:val="00D133A4"/>
    <w:rsid w:val="00D157DC"/>
    <w:rsid w:val="00D21338"/>
    <w:rsid w:val="00D2204F"/>
    <w:rsid w:val="00D2267D"/>
    <w:rsid w:val="00D22BDE"/>
    <w:rsid w:val="00D246DA"/>
    <w:rsid w:val="00D25413"/>
    <w:rsid w:val="00D26379"/>
    <w:rsid w:val="00D37FAA"/>
    <w:rsid w:val="00D40261"/>
    <w:rsid w:val="00D4617F"/>
    <w:rsid w:val="00D5135F"/>
    <w:rsid w:val="00D52697"/>
    <w:rsid w:val="00D52BC6"/>
    <w:rsid w:val="00D65E60"/>
    <w:rsid w:val="00D72FE7"/>
    <w:rsid w:val="00D764BD"/>
    <w:rsid w:val="00D7715F"/>
    <w:rsid w:val="00D82DED"/>
    <w:rsid w:val="00D84B0B"/>
    <w:rsid w:val="00D914AB"/>
    <w:rsid w:val="00DA17C9"/>
    <w:rsid w:val="00DA2000"/>
    <w:rsid w:val="00DA2234"/>
    <w:rsid w:val="00DA4427"/>
    <w:rsid w:val="00DA6B6A"/>
    <w:rsid w:val="00DB3DE7"/>
    <w:rsid w:val="00DB40EF"/>
    <w:rsid w:val="00DB571C"/>
    <w:rsid w:val="00DC1A49"/>
    <w:rsid w:val="00DC37D1"/>
    <w:rsid w:val="00DC4959"/>
    <w:rsid w:val="00DC5266"/>
    <w:rsid w:val="00DC6D62"/>
    <w:rsid w:val="00DD0335"/>
    <w:rsid w:val="00DD4164"/>
    <w:rsid w:val="00DE236C"/>
    <w:rsid w:val="00DE7FE6"/>
    <w:rsid w:val="00DF07FF"/>
    <w:rsid w:val="00DF0B0B"/>
    <w:rsid w:val="00DF3D61"/>
    <w:rsid w:val="00DF49F7"/>
    <w:rsid w:val="00E00E20"/>
    <w:rsid w:val="00E0462F"/>
    <w:rsid w:val="00E04809"/>
    <w:rsid w:val="00E15E89"/>
    <w:rsid w:val="00E200D4"/>
    <w:rsid w:val="00E26530"/>
    <w:rsid w:val="00E32C38"/>
    <w:rsid w:val="00E40B52"/>
    <w:rsid w:val="00E44AF9"/>
    <w:rsid w:val="00E50A38"/>
    <w:rsid w:val="00E52428"/>
    <w:rsid w:val="00E54148"/>
    <w:rsid w:val="00E74E5F"/>
    <w:rsid w:val="00E810B7"/>
    <w:rsid w:val="00E814FD"/>
    <w:rsid w:val="00E8187B"/>
    <w:rsid w:val="00E84A6C"/>
    <w:rsid w:val="00E85CC8"/>
    <w:rsid w:val="00E86C59"/>
    <w:rsid w:val="00E87323"/>
    <w:rsid w:val="00E909D2"/>
    <w:rsid w:val="00E90EB1"/>
    <w:rsid w:val="00E97856"/>
    <w:rsid w:val="00EB5DBE"/>
    <w:rsid w:val="00ED4837"/>
    <w:rsid w:val="00ED7ECD"/>
    <w:rsid w:val="00EE7F84"/>
    <w:rsid w:val="00EF165D"/>
    <w:rsid w:val="00EF1843"/>
    <w:rsid w:val="00EF2C4F"/>
    <w:rsid w:val="00EF4206"/>
    <w:rsid w:val="00EF7E9D"/>
    <w:rsid w:val="00F00009"/>
    <w:rsid w:val="00F10C04"/>
    <w:rsid w:val="00F136A1"/>
    <w:rsid w:val="00F139A2"/>
    <w:rsid w:val="00F1421D"/>
    <w:rsid w:val="00F16D0E"/>
    <w:rsid w:val="00F22E8F"/>
    <w:rsid w:val="00F240EA"/>
    <w:rsid w:val="00F41175"/>
    <w:rsid w:val="00F558C5"/>
    <w:rsid w:val="00F567B9"/>
    <w:rsid w:val="00F56EE4"/>
    <w:rsid w:val="00F5793D"/>
    <w:rsid w:val="00F61D2C"/>
    <w:rsid w:val="00F64629"/>
    <w:rsid w:val="00F669ED"/>
    <w:rsid w:val="00F66C9C"/>
    <w:rsid w:val="00F675E1"/>
    <w:rsid w:val="00F71F7D"/>
    <w:rsid w:val="00F71FEC"/>
    <w:rsid w:val="00F74B31"/>
    <w:rsid w:val="00F77D47"/>
    <w:rsid w:val="00F9012C"/>
    <w:rsid w:val="00FA09CF"/>
    <w:rsid w:val="00FA1E5F"/>
    <w:rsid w:val="00FA2890"/>
    <w:rsid w:val="00FA28A5"/>
    <w:rsid w:val="00FA4806"/>
    <w:rsid w:val="00FB0EE3"/>
    <w:rsid w:val="00FB13C7"/>
    <w:rsid w:val="00FB6A66"/>
    <w:rsid w:val="00FC089D"/>
    <w:rsid w:val="00FC257F"/>
    <w:rsid w:val="00FC7115"/>
    <w:rsid w:val="00FD4622"/>
    <w:rsid w:val="00FE0155"/>
    <w:rsid w:val="00FE3443"/>
    <w:rsid w:val="00FF0364"/>
    <w:rsid w:val="00FF078D"/>
    <w:rsid w:val="00FF27E3"/>
    <w:rsid w:val="00FF3C8B"/>
    <w:rsid w:val="00FF54E1"/>
    <w:rsid w:val="00FF6A71"/>
    <w:rsid w:val="00FF71B6"/>
    <w:rsid w:val="00FF734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FAF55"/>
  <w15:chartTrackingRefBased/>
  <w15:docId w15:val="{605808D5-C83E-4746-B430-6F2E618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16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167FF"/>
    <w:rPr>
      <w:b/>
      <w:bCs/>
      <w:sz w:val="27"/>
      <w:szCs w:val="27"/>
    </w:rPr>
  </w:style>
  <w:style w:type="paragraph" w:customStyle="1" w:styleId="gmail-msolistparagraph">
    <w:name w:val="gmail-msolistparagraph"/>
    <w:basedOn w:val="Normalny"/>
    <w:rsid w:val="00742B2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40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C99"/>
  </w:style>
  <w:style w:type="character" w:styleId="Odwoanieprzypisukocowego">
    <w:name w:val="endnote reference"/>
    <w:basedOn w:val="Domylnaczcionkaakapitu"/>
    <w:rsid w:val="00040C99"/>
    <w:rPr>
      <w:vertAlign w:val="superscript"/>
    </w:rPr>
  </w:style>
  <w:style w:type="character" w:customStyle="1" w:styleId="il">
    <w:name w:val="il"/>
    <w:basedOn w:val="Domylnaczcionkaakapitu"/>
    <w:rsid w:val="009E24B9"/>
  </w:style>
  <w:style w:type="paragraph" w:styleId="NormalnyWeb">
    <w:name w:val="Normal (Web)"/>
    <w:basedOn w:val="Normalny"/>
    <w:uiPriority w:val="99"/>
    <w:unhideWhenUsed/>
    <w:rsid w:val="00D72FE7"/>
    <w:pPr>
      <w:spacing w:before="100" w:beforeAutospacing="1" w:after="100" w:afterAutospacing="1"/>
    </w:pPr>
  </w:style>
  <w:style w:type="paragraph" w:customStyle="1" w:styleId="m-3545842629933859440gmail-msolistparagraph">
    <w:name w:val="m_-3545842629933859440gmail-msolistparagraph"/>
    <w:basedOn w:val="Normalny"/>
    <w:rsid w:val="00F6462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0225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2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25F8"/>
  </w:style>
  <w:style w:type="paragraph" w:styleId="Tematkomentarza">
    <w:name w:val="annotation subject"/>
    <w:basedOn w:val="Tekstkomentarza"/>
    <w:next w:val="Tekstkomentarza"/>
    <w:link w:val="TematkomentarzaZnak"/>
    <w:rsid w:val="00022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25F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nykrakow.pl/audyt/standardy-piesz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DDDA-8E86-4621-BF03-A31E1E86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421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14</cp:revision>
  <cp:lastPrinted>2021-04-28T10:43:00Z</cp:lastPrinted>
  <dcterms:created xsi:type="dcterms:W3CDTF">2021-04-27T09:15:00Z</dcterms:created>
  <dcterms:modified xsi:type="dcterms:W3CDTF">2021-05-06T09:31:00Z</dcterms:modified>
</cp:coreProperties>
</file>