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2EDD" w14:textId="77777777" w:rsidR="00542E09" w:rsidRPr="00E718C9" w:rsidRDefault="00542E09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1950C811" w14:textId="045C4B12" w:rsidR="00115A74" w:rsidRPr="006E4C4F" w:rsidRDefault="005A57ED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 w:rsidRPr="00E718C9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3A702E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5</w:t>
      </w:r>
      <w:r w:rsidR="003315E9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7</w:t>
      </w:r>
      <w:r w:rsidR="0093622E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.2021</w:t>
      </w:r>
      <w:r w:rsidR="00FC3505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087ECA79" w14:textId="77777777" w:rsidR="00C25925" w:rsidRPr="00E718C9" w:rsidRDefault="00C25925" w:rsidP="00012CBB">
      <w:pPr>
        <w:rPr>
          <w:rFonts w:ascii="Lato regular" w:hAnsi="Lato regular"/>
          <w:b/>
          <w:bCs/>
          <w:sz w:val="20"/>
          <w:szCs w:val="20"/>
        </w:rPr>
      </w:pPr>
    </w:p>
    <w:p w14:paraId="54E3CE82" w14:textId="26550BBD" w:rsidR="00856699" w:rsidRDefault="003315E9" w:rsidP="007116B8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Projektanci sp. z o.o.</w:t>
      </w:r>
    </w:p>
    <w:p w14:paraId="29C93077" w14:textId="08B601BA" w:rsidR="003315E9" w:rsidRDefault="003315E9" w:rsidP="007116B8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Ul. Krzywda 12a</w:t>
      </w:r>
    </w:p>
    <w:p w14:paraId="04D20928" w14:textId="7931876A" w:rsidR="003315E9" w:rsidRDefault="003315E9" w:rsidP="007116B8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30-710 Kraków</w:t>
      </w:r>
    </w:p>
    <w:p w14:paraId="7C24F6C6" w14:textId="20B2D890" w:rsidR="003315E9" w:rsidRDefault="003315E9" w:rsidP="007116B8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biuro@projektanci-krk.pl</w:t>
      </w:r>
      <w:bookmarkStart w:id="0" w:name="_GoBack"/>
      <w:bookmarkEnd w:id="0"/>
    </w:p>
    <w:p w14:paraId="07765337" w14:textId="77777777" w:rsidR="005F3400" w:rsidRDefault="005F3400" w:rsidP="00972751">
      <w:pPr>
        <w:rPr>
          <w:rFonts w:ascii="Lato regular" w:hAnsi="Lato regular"/>
          <w:b/>
          <w:sz w:val="20"/>
          <w:szCs w:val="20"/>
        </w:rPr>
      </w:pPr>
    </w:p>
    <w:p w14:paraId="0455BDBE" w14:textId="77777777" w:rsidR="00C25925" w:rsidRPr="00E718C9" w:rsidRDefault="00C25925" w:rsidP="00972751">
      <w:pPr>
        <w:rPr>
          <w:rFonts w:ascii="Lato regular" w:hAnsi="Lato regular"/>
          <w:b/>
          <w:sz w:val="20"/>
          <w:szCs w:val="20"/>
        </w:rPr>
      </w:pPr>
    </w:p>
    <w:p w14:paraId="7BF697E2" w14:textId="2FD7D742" w:rsidR="00856699" w:rsidRPr="00856699" w:rsidRDefault="00F25C60" w:rsidP="00401A0F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  <w:r w:rsidRPr="00E718C9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="00851003">
        <w:rPr>
          <w:rFonts w:ascii="Lato regular" w:hAnsi="Lato regular"/>
          <w:sz w:val="20"/>
          <w:szCs w:val="20"/>
        </w:rPr>
        <w:t>opinii</w:t>
      </w:r>
      <w:r w:rsidRPr="00E718C9">
        <w:rPr>
          <w:rFonts w:ascii="Lato regular" w:hAnsi="Lato regular"/>
          <w:sz w:val="20"/>
          <w:szCs w:val="20"/>
        </w:rPr>
        <w:t xml:space="preserve"> audytu </w:t>
      </w:r>
      <w:r w:rsidR="00A51503" w:rsidRPr="00E718C9">
        <w:rPr>
          <w:rFonts w:ascii="Lato regular" w:hAnsi="Lato regular"/>
          <w:sz w:val="20"/>
          <w:szCs w:val="20"/>
        </w:rPr>
        <w:t xml:space="preserve">dla inwestycji </w:t>
      </w:r>
      <w:r w:rsidR="00856699">
        <w:rPr>
          <w:rFonts w:ascii="Lato regular" w:hAnsi="Lato regular"/>
          <w:sz w:val="20"/>
          <w:szCs w:val="20"/>
        </w:rPr>
        <w:t xml:space="preserve">pn.: </w:t>
      </w:r>
      <w:r w:rsidR="00856699" w:rsidRPr="00856699">
        <w:rPr>
          <w:rFonts w:ascii="Lato regular" w:hAnsi="Lato regular"/>
          <w:b/>
          <w:sz w:val="20"/>
          <w:szCs w:val="20"/>
        </w:rPr>
        <w:t>„</w:t>
      </w:r>
      <w:r w:rsidR="003315E9">
        <w:rPr>
          <w:rFonts w:ascii="Lato regular" w:hAnsi="Lato regular"/>
          <w:b/>
          <w:sz w:val="20"/>
          <w:szCs w:val="20"/>
        </w:rPr>
        <w:t>Budowa drogi KDX.1 (ul. Orawska – ul. Długosza)</w:t>
      </w:r>
      <w:r w:rsidR="00856699" w:rsidRPr="00856699">
        <w:rPr>
          <w:rFonts w:ascii="Lato regular" w:hAnsi="Lato regular"/>
          <w:b/>
          <w:sz w:val="20"/>
          <w:szCs w:val="20"/>
        </w:rPr>
        <w:t>”</w:t>
      </w:r>
      <w:r w:rsidR="00856699">
        <w:rPr>
          <w:rFonts w:ascii="Lato regular" w:hAnsi="Lato regular"/>
          <w:b/>
          <w:sz w:val="20"/>
          <w:szCs w:val="20"/>
        </w:rPr>
        <w:t>.</w:t>
      </w:r>
    </w:p>
    <w:p w14:paraId="24C4A45B" w14:textId="77777777" w:rsidR="00401A0F" w:rsidRDefault="00401A0F" w:rsidP="00401A0F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14:paraId="6CA8FDA5" w14:textId="321DE9CB" w:rsidR="007116B8" w:rsidRDefault="00851003" w:rsidP="00024117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W odpowiedzi na pismo w sprawie wydania audytu rowerowego dla </w:t>
      </w:r>
      <w:r w:rsidR="00FC3505">
        <w:rPr>
          <w:rFonts w:ascii="Lato regular" w:hAnsi="Lato regular"/>
          <w:sz w:val="20"/>
          <w:szCs w:val="20"/>
        </w:rPr>
        <w:t>inwestycji</w:t>
      </w:r>
      <w:r w:rsidRPr="00E718C9">
        <w:rPr>
          <w:rFonts w:ascii="Lato regular" w:hAnsi="Lato regular"/>
          <w:sz w:val="20"/>
          <w:szCs w:val="20"/>
        </w:rPr>
        <w:t>:</w:t>
      </w:r>
    </w:p>
    <w:p w14:paraId="46D92BED" w14:textId="083E0CAA" w:rsidR="009147BC" w:rsidRPr="00856699" w:rsidRDefault="009147BC" w:rsidP="009147BC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pn.: </w:t>
      </w:r>
      <w:r w:rsidR="003315E9" w:rsidRPr="00856699">
        <w:rPr>
          <w:rFonts w:ascii="Lato regular" w:hAnsi="Lato regular"/>
          <w:b/>
          <w:sz w:val="20"/>
          <w:szCs w:val="20"/>
        </w:rPr>
        <w:t>„</w:t>
      </w:r>
      <w:r w:rsidR="003315E9">
        <w:rPr>
          <w:rFonts w:ascii="Lato regular" w:hAnsi="Lato regular"/>
          <w:b/>
          <w:sz w:val="20"/>
          <w:szCs w:val="20"/>
        </w:rPr>
        <w:t>Budowa drogi KDX.1 (ul. Orawska – ul. Długosza)</w:t>
      </w:r>
      <w:r w:rsidR="003315E9" w:rsidRPr="00856699">
        <w:rPr>
          <w:rFonts w:ascii="Lato regular" w:hAnsi="Lato regular"/>
          <w:b/>
          <w:sz w:val="20"/>
          <w:szCs w:val="20"/>
        </w:rPr>
        <w:t>”</w:t>
      </w:r>
      <w:r w:rsidR="003315E9">
        <w:rPr>
          <w:rFonts w:ascii="Lato regular" w:hAnsi="Lato regular"/>
          <w:b/>
          <w:sz w:val="20"/>
          <w:szCs w:val="20"/>
        </w:rPr>
        <w:t>.</w:t>
      </w:r>
    </w:p>
    <w:p w14:paraId="55D60D72" w14:textId="77777777" w:rsidR="00401A0F" w:rsidRPr="006E4C4F" w:rsidRDefault="00401A0F" w:rsidP="006E4C4F">
      <w:pPr>
        <w:rPr>
          <w:rFonts w:ascii="Lato regular" w:hAnsi="Lato regular"/>
          <w:b/>
          <w:i/>
          <w:sz w:val="20"/>
          <w:szCs w:val="20"/>
        </w:rPr>
      </w:pPr>
    </w:p>
    <w:p w14:paraId="0C8F8F32" w14:textId="602613F4" w:rsidR="00851003" w:rsidRPr="006E4C4F" w:rsidRDefault="00851003" w:rsidP="00851003">
      <w:pPr>
        <w:jc w:val="both"/>
        <w:rPr>
          <w:rFonts w:ascii="Lato regular" w:hAnsi="Lato regular"/>
          <w:sz w:val="20"/>
          <w:szCs w:val="20"/>
        </w:rPr>
      </w:pPr>
      <w:r w:rsidRPr="006E4C4F">
        <w:rPr>
          <w:rFonts w:ascii="Lato regular" w:hAnsi="Lato regular"/>
          <w:sz w:val="20"/>
          <w:szCs w:val="20"/>
        </w:rPr>
        <w:t>oraz w nawiązaniu do ustaleń z posiedzenia w</w:t>
      </w:r>
      <w:r w:rsidRPr="006E4C4F">
        <w:rPr>
          <w:rFonts w:ascii="Lato regular" w:hAnsi="Lato regular" w:hint="eastAsia"/>
          <w:sz w:val="20"/>
          <w:szCs w:val="20"/>
        </w:rPr>
        <w:t> </w:t>
      </w:r>
      <w:r w:rsidR="009147BC">
        <w:rPr>
          <w:rFonts w:ascii="Lato regular" w:hAnsi="Lato regular"/>
          <w:sz w:val="20"/>
          <w:szCs w:val="20"/>
        </w:rPr>
        <w:t>dniu 28</w:t>
      </w:r>
      <w:r w:rsidRPr="006E4C4F">
        <w:rPr>
          <w:rFonts w:ascii="Lato regular" w:hAnsi="Lato regular"/>
          <w:sz w:val="20"/>
          <w:szCs w:val="20"/>
        </w:rPr>
        <w:t xml:space="preserve">.05.2021 r., Zespół Zadaniowy ds. niechronionych uczestników ruchu w mieście Krakowie, powołany Zarządzeniem Nr 2376/2019 Prezydenta Miasta Krakowa z dnia 20.09.2019 r. </w:t>
      </w:r>
      <w:r w:rsidRPr="006E4C4F">
        <w:rPr>
          <w:rFonts w:ascii="Lato regular" w:hAnsi="Lato regular"/>
          <w:b/>
          <w:bCs/>
          <w:sz w:val="20"/>
          <w:szCs w:val="20"/>
        </w:rPr>
        <w:t>opiniuje pozytywnie</w:t>
      </w:r>
      <w:r w:rsidRPr="006E4C4F">
        <w:rPr>
          <w:rFonts w:ascii="Lato regular" w:hAnsi="Lato regular"/>
          <w:sz w:val="20"/>
          <w:szCs w:val="20"/>
        </w:rPr>
        <w:t xml:space="preserve"> przedstawione rozwiązania z  następującymi uwagami:</w:t>
      </w:r>
    </w:p>
    <w:p w14:paraId="21115912" w14:textId="77777777" w:rsidR="00CA07BE" w:rsidRPr="006E4C4F" w:rsidRDefault="00CA07BE" w:rsidP="006E4C4F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</w:p>
    <w:p w14:paraId="0E04394C" w14:textId="79B29E89" w:rsidR="00B611FE" w:rsidRDefault="003315E9" w:rsidP="00EA74E9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Zdaniem Zespołu projektowana droga powinna </w:t>
      </w:r>
      <w:r w:rsidR="00B611FE">
        <w:rPr>
          <w:rFonts w:ascii="Lato regular" w:hAnsi="Lato regular"/>
          <w:sz w:val="20"/>
          <w:szCs w:val="20"/>
        </w:rPr>
        <w:t>zapewniać dwukierunkowe skomunikowanie pomiędzy ul. Długosza i Orawską jedynie dla ruchu pieszego i rowerowego. Miejsce przecięcia dla ruchu samochodowego pozostaje do ustalenia.</w:t>
      </w:r>
    </w:p>
    <w:p w14:paraId="20078F10" w14:textId="7067CACF" w:rsidR="00B611FE" w:rsidRDefault="00B611FE" w:rsidP="00B611FE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DE228F">
        <w:rPr>
          <w:rFonts w:ascii="Lato regular" w:hAnsi="Lato regular"/>
          <w:sz w:val="20"/>
          <w:szCs w:val="20"/>
        </w:rPr>
        <w:t>Zapewnić spójność rozwiązań projektowych na połączeniu istniejącej i projektowanej infrastruktury</w:t>
      </w:r>
      <w:r>
        <w:rPr>
          <w:rFonts w:ascii="Lato regular" w:hAnsi="Lato regular"/>
          <w:sz w:val="20"/>
          <w:szCs w:val="20"/>
        </w:rPr>
        <w:t xml:space="preserve"> w</w:t>
      </w:r>
      <w:r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 xml:space="preserve">szczególności w zakresie </w:t>
      </w:r>
      <w:r w:rsidR="00176AF5">
        <w:rPr>
          <w:rFonts w:ascii="Lato regular" w:hAnsi="Lato regular"/>
          <w:sz w:val="20"/>
          <w:szCs w:val="20"/>
        </w:rPr>
        <w:t>ciągłości</w:t>
      </w:r>
      <w:r>
        <w:rPr>
          <w:rFonts w:ascii="Lato regular" w:hAnsi="Lato regular"/>
          <w:sz w:val="20"/>
          <w:szCs w:val="20"/>
        </w:rPr>
        <w:t xml:space="preserve"> ruchu pieszego oraz włączenia rowerzystów do ruchu ogólnego. </w:t>
      </w:r>
    </w:p>
    <w:p w14:paraId="4261683E" w14:textId="4246B075" w:rsidR="00176AF5" w:rsidRPr="00DE228F" w:rsidRDefault="0001232B" w:rsidP="00176AF5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0"/>
          <w:szCs w:val="20"/>
        </w:rPr>
        <w:t>Należy z</w:t>
      </w:r>
      <w:r w:rsidR="00176AF5" w:rsidRPr="00DE228F">
        <w:rPr>
          <w:rFonts w:ascii="Lato regular" w:hAnsi="Lato regular"/>
          <w:sz w:val="20"/>
          <w:szCs w:val="20"/>
        </w:rPr>
        <w:t>apewnić widoczność w punktach kolizji</w:t>
      </w:r>
      <w:r w:rsidR="00176AF5">
        <w:rPr>
          <w:rFonts w:ascii="Lato regular" w:hAnsi="Lato regular"/>
          <w:sz w:val="20"/>
          <w:szCs w:val="20"/>
        </w:rPr>
        <w:t>.</w:t>
      </w:r>
    </w:p>
    <w:p w14:paraId="5E4AEC7F" w14:textId="0A9E43A2" w:rsidR="00B611FE" w:rsidRDefault="00B611FE" w:rsidP="00B611FE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W ciągu ul. Długosza </w:t>
      </w:r>
      <w:r w:rsidR="001A5056">
        <w:rPr>
          <w:rFonts w:ascii="Lato regular" w:hAnsi="Lato regular"/>
          <w:sz w:val="20"/>
          <w:szCs w:val="20"/>
        </w:rPr>
        <w:t>zastosować elementy</w:t>
      </w:r>
      <w:r>
        <w:rPr>
          <w:rFonts w:ascii="Lato regular" w:hAnsi="Lato regular"/>
          <w:sz w:val="20"/>
          <w:szCs w:val="20"/>
        </w:rPr>
        <w:t xml:space="preserve"> uspokojenia ruchu.</w:t>
      </w:r>
    </w:p>
    <w:p w14:paraId="35B9EB24" w14:textId="6EA6E858" w:rsidR="00B611FE" w:rsidRDefault="00B3213A" w:rsidP="00B611FE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Rozważyć możliwość wykonania wyniesienia na zjeździe od ul. </w:t>
      </w:r>
      <w:r w:rsidR="00B611FE">
        <w:rPr>
          <w:rFonts w:ascii="Lato regular" w:hAnsi="Lato regular"/>
          <w:sz w:val="20"/>
          <w:szCs w:val="20"/>
        </w:rPr>
        <w:t>Długosza</w:t>
      </w:r>
      <w:r>
        <w:rPr>
          <w:rFonts w:ascii="Lato regular" w:hAnsi="Lato regular"/>
          <w:sz w:val="20"/>
          <w:szCs w:val="20"/>
        </w:rPr>
        <w:t xml:space="preserve">. </w:t>
      </w:r>
      <w:r w:rsidR="00B611FE">
        <w:rPr>
          <w:rFonts w:ascii="Lato regular" w:hAnsi="Lato regular"/>
          <w:sz w:val="20"/>
          <w:szCs w:val="20"/>
        </w:rPr>
        <w:t xml:space="preserve"> </w:t>
      </w:r>
    </w:p>
    <w:p w14:paraId="75460259" w14:textId="2199DB74" w:rsidR="00176AF5" w:rsidRPr="00DE228F" w:rsidRDefault="00176AF5" w:rsidP="00B611FE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Rejon zjazdu zabezpieczyć przed parkowaniem z uwagi na zapewnienie widoczności w szczególności rowerzystom włączającym się do ruchu ogólnego </w:t>
      </w:r>
      <w:r w:rsidR="001A5056">
        <w:rPr>
          <w:rFonts w:ascii="Lato regular" w:hAnsi="Lato regular"/>
          <w:sz w:val="20"/>
          <w:szCs w:val="20"/>
        </w:rPr>
        <w:t>(</w:t>
      </w:r>
      <w:r>
        <w:rPr>
          <w:rFonts w:ascii="Lato regular" w:hAnsi="Lato regular"/>
          <w:sz w:val="20"/>
          <w:szCs w:val="20"/>
        </w:rPr>
        <w:t>np. poprzez montaż stojaków rowerowych</w:t>
      </w:r>
      <w:r w:rsidR="001A5056">
        <w:rPr>
          <w:rFonts w:ascii="Lato regular" w:hAnsi="Lato regular"/>
          <w:sz w:val="20"/>
          <w:szCs w:val="20"/>
        </w:rPr>
        <w:t>)</w:t>
      </w:r>
      <w:r>
        <w:rPr>
          <w:rFonts w:ascii="Lato regular" w:hAnsi="Lato regular"/>
          <w:sz w:val="20"/>
          <w:szCs w:val="20"/>
        </w:rPr>
        <w:t xml:space="preserve">. </w:t>
      </w:r>
    </w:p>
    <w:p w14:paraId="379B75DE" w14:textId="5934425B" w:rsidR="00176AF5" w:rsidRPr="00DE228F" w:rsidRDefault="00176AF5" w:rsidP="00176AF5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DE228F">
        <w:rPr>
          <w:rFonts w:ascii="Lato regular" w:hAnsi="Lato regular"/>
          <w:sz w:val="20"/>
          <w:szCs w:val="20"/>
        </w:rPr>
        <w:t xml:space="preserve">Dla </w:t>
      </w:r>
      <w:r>
        <w:rPr>
          <w:rFonts w:ascii="Lato regular" w:hAnsi="Lato regular"/>
          <w:sz w:val="20"/>
          <w:szCs w:val="20"/>
        </w:rPr>
        <w:t xml:space="preserve">projektowanego </w:t>
      </w:r>
      <w:r w:rsidRPr="00DE228F">
        <w:rPr>
          <w:rFonts w:ascii="Lato regular" w:hAnsi="Lato regular"/>
          <w:sz w:val="20"/>
          <w:szCs w:val="20"/>
        </w:rPr>
        <w:t xml:space="preserve">ciągu zapewnić nawierzchnię </w:t>
      </w:r>
      <w:proofErr w:type="spellStart"/>
      <w:r w:rsidRPr="00DE228F">
        <w:rPr>
          <w:rFonts w:ascii="Lato regular" w:hAnsi="Lato regular"/>
          <w:sz w:val="20"/>
          <w:szCs w:val="20"/>
        </w:rPr>
        <w:t>bezfazową</w:t>
      </w:r>
      <w:proofErr w:type="spellEnd"/>
      <w:r w:rsidR="001A5056">
        <w:rPr>
          <w:rFonts w:ascii="Lato regular" w:hAnsi="Lato regular"/>
          <w:sz w:val="20"/>
          <w:szCs w:val="20"/>
        </w:rPr>
        <w:t xml:space="preserve"> najlepiej asfaltową. </w:t>
      </w:r>
    </w:p>
    <w:p w14:paraId="13A3EEF1" w14:textId="3DDE73E7" w:rsidR="00B611FE" w:rsidRPr="00176AF5" w:rsidRDefault="00B611FE" w:rsidP="00176AF5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DE228F">
        <w:rPr>
          <w:rFonts w:ascii="Lato regular" w:hAnsi="Lato regular"/>
          <w:sz w:val="20"/>
          <w:szCs w:val="20"/>
        </w:rPr>
        <w:t>Należy zapewnić prawidłowe oświetlenie i odwodnienie obszaru objętego opracowaniem</w:t>
      </w:r>
      <w:r w:rsidR="001A5056">
        <w:rPr>
          <w:rFonts w:ascii="Lato regular" w:hAnsi="Lato regular"/>
          <w:sz w:val="20"/>
          <w:szCs w:val="20"/>
        </w:rPr>
        <w:t xml:space="preserve"> </w:t>
      </w:r>
      <w:r w:rsidRPr="00DE228F">
        <w:rPr>
          <w:rFonts w:ascii="Lato regular" w:hAnsi="Lato regular"/>
          <w:sz w:val="20"/>
          <w:szCs w:val="20"/>
        </w:rPr>
        <w:t xml:space="preserve">nowe elementy uzbrojenia nie mogą zawężać użytkowej szerokości projektowanych ciągów.    </w:t>
      </w:r>
    </w:p>
    <w:p w14:paraId="694BCED7" w14:textId="77777777" w:rsidR="00EA74E9" w:rsidRPr="00DE228F" w:rsidRDefault="00EA74E9" w:rsidP="00EA74E9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DE228F">
        <w:rPr>
          <w:rFonts w:ascii="Lato regular" w:hAnsi="Lato regular"/>
          <w:sz w:val="20"/>
          <w:szCs w:val="20"/>
        </w:rPr>
        <w:t>Usunąć ewentualne kolizje z istniejącym uzbrojeniem.</w:t>
      </w:r>
    </w:p>
    <w:p w14:paraId="4A59F214" w14:textId="57EBD0F6" w:rsidR="00EA74E9" w:rsidRPr="00DE228F" w:rsidRDefault="00EA74E9" w:rsidP="00EA74E9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DE228F">
        <w:rPr>
          <w:rFonts w:ascii="Lato regular" w:hAnsi="Lato regular"/>
          <w:sz w:val="20"/>
          <w:szCs w:val="20"/>
        </w:rPr>
        <w:t>Po wprowadzeniu uwag projekt przekazać do Działu Mobilności Aktywnej ZTP celem dołączenia do akt sprawy.</w:t>
      </w:r>
    </w:p>
    <w:p w14:paraId="298477C7" w14:textId="77777777" w:rsidR="00EA74E9" w:rsidRDefault="00EA74E9" w:rsidP="00DE228F">
      <w:pPr>
        <w:pStyle w:val="Akapitzlist"/>
        <w:ind w:left="360"/>
        <w:jc w:val="both"/>
        <w:rPr>
          <w:rFonts w:ascii="Lato regular" w:hAnsi="Lato regular"/>
          <w:color w:val="0070C0"/>
          <w:sz w:val="20"/>
          <w:szCs w:val="20"/>
        </w:rPr>
      </w:pPr>
    </w:p>
    <w:p w14:paraId="6812DB95" w14:textId="77777777" w:rsidR="006E1DF7" w:rsidRDefault="006E1DF7" w:rsidP="001570EB">
      <w:pPr>
        <w:rPr>
          <w:rFonts w:ascii="Lato regular" w:hAnsi="Lato regular"/>
          <w:sz w:val="20"/>
          <w:szCs w:val="20"/>
        </w:rPr>
      </w:pPr>
    </w:p>
    <w:p w14:paraId="367ECC8E" w14:textId="77777777" w:rsidR="006E1DF7" w:rsidRDefault="006E1DF7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142C5C3A" w14:textId="77777777" w:rsidR="00B3213A" w:rsidRDefault="00B3213A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04DAD20C" w14:textId="77777777" w:rsidR="00B3213A" w:rsidRDefault="00B3213A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59B8D9F2" w14:textId="77777777" w:rsidR="00B3213A" w:rsidRDefault="00B3213A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4040ED0D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Przewodnicząc</w:t>
      </w:r>
      <w:r w:rsidR="00B94635" w:rsidRPr="00E718C9">
        <w:rPr>
          <w:rFonts w:ascii="Lato regular" w:hAnsi="Lato regular"/>
          <w:sz w:val="20"/>
          <w:szCs w:val="20"/>
        </w:rPr>
        <w:t xml:space="preserve">y </w:t>
      </w:r>
      <w:r w:rsidRPr="00E718C9">
        <w:rPr>
          <w:rFonts w:ascii="Lato regular" w:hAnsi="Lato regular"/>
          <w:sz w:val="20"/>
          <w:szCs w:val="20"/>
        </w:rPr>
        <w:t>Zespołu Zadaniowego</w:t>
      </w:r>
    </w:p>
    <w:p w14:paraId="15D2DE85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ds. niechronionych uczestników ruchu</w:t>
      </w:r>
    </w:p>
    <w:p w14:paraId="3084384B" w14:textId="44FA3092" w:rsidR="00C25925" w:rsidRPr="006E4C4F" w:rsidRDefault="00B94635" w:rsidP="006E4C4F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Łukasz Frane</w:t>
      </w:r>
      <w:r w:rsidR="00E8474D" w:rsidRPr="00E718C9">
        <w:rPr>
          <w:rFonts w:ascii="Lato regular" w:hAnsi="Lato regular"/>
          <w:sz w:val="20"/>
          <w:szCs w:val="20"/>
        </w:rPr>
        <w:t>k</w:t>
      </w:r>
    </w:p>
    <w:p w14:paraId="7F1D3EA7" w14:textId="77777777" w:rsidR="006E1DF7" w:rsidRDefault="006E1DF7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FF98514" w14:textId="77777777" w:rsidR="006E1DF7" w:rsidRDefault="006E1DF7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238DEC9C" w14:textId="77777777" w:rsidR="00B3213A" w:rsidRDefault="00B3213A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6BAF265" w14:textId="77777777" w:rsidR="00B3213A" w:rsidRDefault="00B3213A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CF1B861" w14:textId="77777777" w:rsidR="00B3213A" w:rsidRDefault="00B3213A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03B10BF" w14:textId="77777777" w:rsidR="00B3213A" w:rsidRDefault="00B3213A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8341735" w14:textId="77777777" w:rsidR="00151B57" w:rsidRPr="00E718C9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Załączniki</w:t>
      </w:r>
    </w:p>
    <w:p w14:paraId="416B20D9" w14:textId="77777777" w:rsidR="00834CA0" w:rsidRPr="00E718C9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projekt jw. </w:t>
      </w:r>
    </w:p>
    <w:p w14:paraId="45D80172" w14:textId="77777777" w:rsidR="00580CC8" w:rsidRPr="00E718C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Otrzymują:</w:t>
      </w:r>
    </w:p>
    <w:p w14:paraId="0ABC3960" w14:textId="77777777" w:rsidR="00B7732D" w:rsidRPr="00E718C9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1 x Adresat</w:t>
      </w:r>
    </w:p>
    <w:p w14:paraId="71F1CBDF" w14:textId="77777777" w:rsidR="00834CA0" w:rsidRPr="00E718C9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aa </w:t>
      </w:r>
      <w:r w:rsidR="004E1643" w:rsidRPr="00E718C9">
        <w:rPr>
          <w:rFonts w:ascii="Lato regular" w:hAnsi="Lato regular"/>
          <w:sz w:val="20"/>
          <w:szCs w:val="20"/>
        </w:rPr>
        <w:t>TA</w:t>
      </w:r>
    </w:p>
    <w:sectPr w:rsidR="00834CA0" w:rsidRPr="00E718C9" w:rsidSect="006E4C4F">
      <w:headerReference w:type="first" r:id="rId8"/>
      <w:footerReference w:type="first" r:id="rId9"/>
      <w:pgSz w:w="11906" w:h="16838"/>
      <w:pgMar w:top="1134" w:right="851" w:bottom="1702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B8B6" w14:textId="77777777" w:rsidR="006814AB" w:rsidRDefault="006814AB" w:rsidP="00DA4427">
      <w:r>
        <w:separator/>
      </w:r>
    </w:p>
  </w:endnote>
  <w:endnote w:type="continuationSeparator" w:id="0">
    <w:p w14:paraId="6865BBDC" w14:textId="77777777" w:rsidR="006814AB" w:rsidRDefault="006814AB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0628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4A73064C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39C55C50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63734692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B3A42" w14:textId="77777777" w:rsidR="006814AB" w:rsidRDefault="006814AB" w:rsidP="00DA4427">
      <w:r>
        <w:separator/>
      </w:r>
    </w:p>
  </w:footnote>
  <w:footnote w:type="continuationSeparator" w:id="0">
    <w:p w14:paraId="2FCC515F" w14:textId="77777777" w:rsidR="006814AB" w:rsidRDefault="006814AB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DB38" w14:textId="5D4BC0C3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DB25C0C" wp14:editId="6E82175E">
          <wp:extent cx="1980565" cy="617220"/>
          <wp:effectExtent l="0" t="0" r="0" b="0"/>
          <wp:docPr id="14" name="Obraz 14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D16E83">
      <w:rPr>
        <w:rFonts w:ascii="Lato regular" w:hAnsi="Lato regular"/>
      </w:rPr>
      <w:t>2021-06-08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AE685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83698"/>
    <w:multiLevelType w:val="hybridMultilevel"/>
    <w:tmpl w:val="995AA146"/>
    <w:lvl w:ilvl="0" w:tplc="06D0BAAE">
      <w:numFmt w:val="bullet"/>
      <w:lvlText w:val="•"/>
      <w:lvlJc w:val="left"/>
      <w:pPr>
        <w:ind w:left="1428" w:hanging="435"/>
      </w:pPr>
      <w:rPr>
        <w:rFonts w:ascii="Lato regular" w:eastAsia="Times New Roman" w:hAnsi="Lato regular" w:cs="Times New Roman" w:hint="default"/>
      </w:r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5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144"/>
    <w:rsid w:val="00000E22"/>
    <w:rsid w:val="00000E32"/>
    <w:rsid w:val="00003688"/>
    <w:rsid w:val="00003730"/>
    <w:rsid w:val="00003FB7"/>
    <w:rsid w:val="00005A7E"/>
    <w:rsid w:val="00005B5C"/>
    <w:rsid w:val="0000604F"/>
    <w:rsid w:val="00006F60"/>
    <w:rsid w:val="00007AEC"/>
    <w:rsid w:val="00011838"/>
    <w:rsid w:val="00012312"/>
    <w:rsid w:val="0001232B"/>
    <w:rsid w:val="00012927"/>
    <w:rsid w:val="00012CBB"/>
    <w:rsid w:val="000132B6"/>
    <w:rsid w:val="000209CD"/>
    <w:rsid w:val="00022D8D"/>
    <w:rsid w:val="00022EA1"/>
    <w:rsid w:val="00022EB1"/>
    <w:rsid w:val="00023D87"/>
    <w:rsid w:val="00024117"/>
    <w:rsid w:val="0002433E"/>
    <w:rsid w:val="0002466A"/>
    <w:rsid w:val="00025FDB"/>
    <w:rsid w:val="0003299B"/>
    <w:rsid w:val="00032DDC"/>
    <w:rsid w:val="000341DB"/>
    <w:rsid w:val="000343D9"/>
    <w:rsid w:val="00034C75"/>
    <w:rsid w:val="00036B96"/>
    <w:rsid w:val="00037850"/>
    <w:rsid w:val="00037B52"/>
    <w:rsid w:val="000413BC"/>
    <w:rsid w:val="000429A8"/>
    <w:rsid w:val="00043652"/>
    <w:rsid w:val="00050C37"/>
    <w:rsid w:val="0005151E"/>
    <w:rsid w:val="000523C9"/>
    <w:rsid w:val="0005281F"/>
    <w:rsid w:val="000530CE"/>
    <w:rsid w:val="0005367A"/>
    <w:rsid w:val="00054489"/>
    <w:rsid w:val="000568FD"/>
    <w:rsid w:val="00060F9B"/>
    <w:rsid w:val="00062BB6"/>
    <w:rsid w:val="00063C9E"/>
    <w:rsid w:val="00063DCB"/>
    <w:rsid w:val="0006799B"/>
    <w:rsid w:val="000701F0"/>
    <w:rsid w:val="00070543"/>
    <w:rsid w:val="0007161B"/>
    <w:rsid w:val="00071F78"/>
    <w:rsid w:val="000737FA"/>
    <w:rsid w:val="00073E57"/>
    <w:rsid w:val="00074F2B"/>
    <w:rsid w:val="00076FA9"/>
    <w:rsid w:val="000773ED"/>
    <w:rsid w:val="0008004D"/>
    <w:rsid w:val="00080EE3"/>
    <w:rsid w:val="000831D8"/>
    <w:rsid w:val="0008353A"/>
    <w:rsid w:val="0008375B"/>
    <w:rsid w:val="00083806"/>
    <w:rsid w:val="0008694F"/>
    <w:rsid w:val="0008730B"/>
    <w:rsid w:val="00087B18"/>
    <w:rsid w:val="0009019B"/>
    <w:rsid w:val="0009153B"/>
    <w:rsid w:val="00092D3C"/>
    <w:rsid w:val="00094B47"/>
    <w:rsid w:val="000972EF"/>
    <w:rsid w:val="00097722"/>
    <w:rsid w:val="000A0A12"/>
    <w:rsid w:val="000A2963"/>
    <w:rsid w:val="000A3E80"/>
    <w:rsid w:val="000A5FDD"/>
    <w:rsid w:val="000B43DC"/>
    <w:rsid w:val="000B4B5D"/>
    <w:rsid w:val="000B5B5C"/>
    <w:rsid w:val="000B5CA3"/>
    <w:rsid w:val="000B645E"/>
    <w:rsid w:val="000B7844"/>
    <w:rsid w:val="000C0105"/>
    <w:rsid w:val="000C2234"/>
    <w:rsid w:val="000C2266"/>
    <w:rsid w:val="000C37A9"/>
    <w:rsid w:val="000C4467"/>
    <w:rsid w:val="000C6FB0"/>
    <w:rsid w:val="000D0DF2"/>
    <w:rsid w:val="000D3C81"/>
    <w:rsid w:val="000D5D2E"/>
    <w:rsid w:val="000D6671"/>
    <w:rsid w:val="000D7A3F"/>
    <w:rsid w:val="000E15E2"/>
    <w:rsid w:val="000E2E42"/>
    <w:rsid w:val="000E379E"/>
    <w:rsid w:val="000E61EA"/>
    <w:rsid w:val="000E7CFF"/>
    <w:rsid w:val="000F3F69"/>
    <w:rsid w:val="000F51F3"/>
    <w:rsid w:val="000F5B00"/>
    <w:rsid w:val="000F7054"/>
    <w:rsid w:val="00101C6E"/>
    <w:rsid w:val="001021A8"/>
    <w:rsid w:val="00106696"/>
    <w:rsid w:val="001069F9"/>
    <w:rsid w:val="00107DE1"/>
    <w:rsid w:val="00112B3F"/>
    <w:rsid w:val="00113388"/>
    <w:rsid w:val="00115A74"/>
    <w:rsid w:val="00115CFC"/>
    <w:rsid w:val="00116105"/>
    <w:rsid w:val="00116E48"/>
    <w:rsid w:val="00116FA6"/>
    <w:rsid w:val="001177BB"/>
    <w:rsid w:val="00117DDF"/>
    <w:rsid w:val="001237F8"/>
    <w:rsid w:val="00125203"/>
    <w:rsid w:val="00125649"/>
    <w:rsid w:val="00125F6F"/>
    <w:rsid w:val="00127242"/>
    <w:rsid w:val="00130D48"/>
    <w:rsid w:val="0013462E"/>
    <w:rsid w:val="00135461"/>
    <w:rsid w:val="00136D91"/>
    <w:rsid w:val="001374A0"/>
    <w:rsid w:val="00141C62"/>
    <w:rsid w:val="00143531"/>
    <w:rsid w:val="0014367E"/>
    <w:rsid w:val="0014382B"/>
    <w:rsid w:val="00145898"/>
    <w:rsid w:val="00145AF0"/>
    <w:rsid w:val="001461CC"/>
    <w:rsid w:val="00146793"/>
    <w:rsid w:val="001473AD"/>
    <w:rsid w:val="001501F6"/>
    <w:rsid w:val="00150A83"/>
    <w:rsid w:val="00151B57"/>
    <w:rsid w:val="001531AC"/>
    <w:rsid w:val="00154B18"/>
    <w:rsid w:val="00155A53"/>
    <w:rsid w:val="00155F12"/>
    <w:rsid w:val="001570EB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76AF5"/>
    <w:rsid w:val="00177033"/>
    <w:rsid w:val="00181F6C"/>
    <w:rsid w:val="00182A63"/>
    <w:rsid w:val="00182EA0"/>
    <w:rsid w:val="0018307D"/>
    <w:rsid w:val="00184825"/>
    <w:rsid w:val="0018685A"/>
    <w:rsid w:val="00192B23"/>
    <w:rsid w:val="00193D6B"/>
    <w:rsid w:val="0019610C"/>
    <w:rsid w:val="00196484"/>
    <w:rsid w:val="00197678"/>
    <w:rsid w:val="00197AEF"/>
    <w:rsid w:val="001A266F"/>
    <w:rsid w:val="001A3213"/>
    <w:rsid w:val="001A4C40"/>
    <w:rsid w:val="001A5056"/>
    <w:rsid w:val="001A7CAC"/>
    <w:rsid w:val="001B2E46"/>
    <w:rsid w:val="001B3505"/>
    <w:rsid w:val="001B3842"/>
    <w:rsid w:val="001B4213"/>
    <w:rsid w:val="001B5809"/>
    <w:rsid w:val="001B69D5"/>
    <w:rsid w:val="001B789C"/>
    <w:rsid w:val="001C2E42"/>
    <w:rsid w:val="001C439D"/>
    <w:rsid w:val="001C558E"/>
    <w:rsid w:val="001C70A1"/>
    <w:rsid w:val="001C787D"/>
    <w:rsid w:val="001D07C4"/>
    <w:rsid w:val="001D1B0F"/>
    <w:rsid w:val="001D268B"/>
    <w:rsid w:val="001D32D3"/>
    <w:rsid w:val="001D4573"/>
    <w:rsid w:val="001D4BAB"/>
    <w:rsid w:val="001D4DE0"/>
    <w:rsid w:val="001D61D1"/>
    <w:rsid w:val="001D62F4"/>
    <w:rsid w:val="001D7A8B"/>
    <w:rsid w:val="001E1692"/>
    <w:rsid w:val="001E1FCE"/>
    <w:rsid w:val="001E4849"/>
    <w:rsid w:val="001E515D"/>
    <w:rsid w:val="001E57E2"/>
    <w:rsid w:val="001E5DBB"/>
    <w:rsid w:val="001E61CA"/>
    <w:rsid w:val="001F0740"/>
    <w:rsid w:val="001F213B"/>
    <w:rsid w:val="001F260B"/>
    <w:rsid w:val="001F43AF"/>
    <w:rsid w:val="001F722D"/>
    <w:rsid w:val="00201E6B"/>
    <w:rsid w:val="00203628"/>
    <w:rsid w:val="00211A73"/>
    <w:rsid w:val="00211E6E"/>
    <w:rsid w:val="00212E75"/>
    <w:rsid w:val="00213531"/>
    <w:rsid w:val="00213F4D"/>
    <w:rsid w:val="00215907"/>
    <w:rsid w:val="0021747C"/>
    <w:rsid w:val="00220118"/>
    <w:rsid w:val="0022112E"/>
    <w:rsid w:val="00224A8C"/>
    <w:rsid w:val="00226B6E"/>
    <w:rsid w:val="00227581"/>
    <w:rsid w:val="00227C83"/>
    <w:rsid w:val="0023421E"/>
    <w:rsid w:val="00234D85"/>
    <w:rsid w:val="00234F44"/>
    <w:rsid w:val="0023624E"/>
    <w:rsid w:val="002368E2"/>
    <w:rsid w:val="00236E2D"/>
    <w:rsid w:val="00241AA4"/>
    <w:rsid w:val="002424BA"/>
    <w:rsid w:val="00243FAF"/>
    <w:rsid w:val="00244494"/>
    <w:rsid w:val="002454BB"/>
    <w:rsid w:val="00246212"/>
    <w:rsid w:val="00246452"/>
    <w:rsid w:val="00246526"/>
    <w:rsid w:val="00250120"/>
    <w:rsid w:val="00255E10"/>
    <w:rsid w:val="002628FC"/>
    <w:rsid w:val="00262B31"/>
    <w:rsid w:val="002646F4"/>
    <w:rsid w:val="00265EC4"/>
    <w:rsid w:val="0026678B"/>
    <w:rsid w:val="00270B03"/>
    <w:rsid w:val="00271050"/>
    <w:rsid w:val="00271FBB"/>
    <w:rsid w:val="002736D7"/>
    <w:rsid w:val="002807F5"/>
    <w:rsid w:val="0028386D"/>
    <w:rsid w:val="0028418A"/>
    <w:rsid w:val="00285345"/>
    <w:rsid w:val="0028702F"/>
    <w:rsid w:val="002877A4"/>
    <w:rsid w:val="0029127C"/>
    <w:rsid w:val="002913D8"/>
    <w:rsid w:val="00291BA5"/>
    <w:rsid w:val="00291F34"/>
    <w:rsid w:val="00296E4C"/>
    <w:rsid w:val="002A0BFF"/>
    <w:rsid w:val="002A17A3"/>
    <w:rsid w:val="002A1953"/>
    <w:rsid w:val="002A28F0"/>
    <w:rsid w:val="002A31C1"/>
    <w:rsid w:val="002A56FC"/>
    <w:rsid w:val="002A5F1E"/>
    <w:rsid w:val="002B299C"/>
    <w:rsid w:val="002B308E"/>
    <w:rsid w:val="002B333F"/>
    <w:rsid w:val="002B3D2E"/>
    <w:rsid w:val="002B56E9"/>
    <w:rsid w:val="002B64CF"/>
    <w:rsid w:val="002B6933"/>
    <w:rsid w:val="002B6CFA"/>
    <w:rsid w:val="002C09AE"/>
    <w:rsid w:val="002C3A52"/>
    <w:rsid w:val="002C3C88"/>
    <w:rsid w:val="002C3CF8"/>
    <w:rsid w:val="002D0CE4"/>
    <w:rsid w:val="002D11A5"/>
    <w:rsid w:val="002D1953"/>
    <w:rsid w:val="002D1C4D"/>
    <w:rsid w:val="002D2441"/>
    <w:rsid w:val="002D37CD"/>
    <w:rsid w:val="002D3E7A"/>
    <w:rsid w:val="002D605E"/>
    <w:rsid w:val="002D6B35"/>
    <w:rsid w:val="002D7BD3"/>
    <w:rsid w:val="002E0F32"/>
    <w:rsid w:val="002E1DA2"/>
    <w:rsid w:val="002E2186"/>
    <w:rsid w:val="002E2340"/>
    <w:rsid w:val="002E31DD"/>
    <w:rsid w:val="002E47B1"/>
    <w:rsid w:val="002E7DE2"/>
    <w:rsid w:val="002F0E41"/>
    <w:rsid w:val="002F589E"/>
    <w:rsid w:val="002F7302"/>
    <w:rsid w:val="003013F0"/>
    <w:rsid w:val="0030259F"/>
    <w:rsid w:val="00310235"/>
    <w:rsid w:val="00310C6A"/>
    <w:rsid w:val="003127F0"/>
    <w:rsid w:val="00315F17"/>
    <w:rsid w:val="00316AD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25D97"/>
    <w:rsid w:val="003315E9"/>
    <w:rsid w:val="003316A2"/>
    <w:rsid w:val="00333052"/>
    <w:rsid w:val="0033313B"/>
    <w:rsid w:val="00333402"/>
    <w:rsid w:val="003335DD"/>
    <w:rsid w:val="0034254E"/>
    <w:rsid w:val="00343331"/>
    <w:rsid w:val="0034347A"/>
    <w:rsid w:val="003450E6"/>
    <w:rsid w:val="00345214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32F"/>
    <w:rsid w:val="00367648"/>
    <w:rsid w:val="00370E1A"/>
    <w:rsid w:val="003711B5"/>
    <w:rsid w:val="00371B6A"/>
    <w:rsid w:val="003721EB"/>
    <w:rsid w:val="00372849"/>
    <w:rsid w:val="003734F1"/>
    <w:rsid w:val="00374552"/>
    <w:rsid w:val="00377745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02E"/>
    <w:rsid w:val="003A7D25"/>
    <w:rsid w:val="003B0649"/>
    <w:rsid w:val="003B1522"/>
    <w:rsid w:val="003B244D"/>
    <w:rsid w:val="003B56D9"/>
    <w:rsid w:val="003B613D"/>
    <w:rsid w:val="003B74BD"/>
    <w:rsid w:val="003C0825"/>
    <w:rsid w:val="003C0CC1"/>
    <w:rsid w:val="003C16A1"/>
    <w:rsid w:val="003C1A16"/>
    <w:rsid w:val="003C5E9D"/>
    <w:rsid w:val="003C766C"/>
    <w:rsid w:val="003D0AAA"/>
    <w:rsid w:val="003D0AD3"/>
    <w:rsid w:val="003D1019"/>
    <w:rsid w:val="003D2AA6"/>
    <w:rsid w:val="003D3C2A"/>
    <w:rsid w:val="003D7D3C"/>
    <w:rsid w:val="003E2E24"/>
    <w:rsid w:val="003E3F00"/>
    <w:rsid w:val="003E48A7"/>
    <w:rsid w:val="003E6127"/>
    <w:rsid w:val="003E706B"/>
    <w:rsid w:val="003F1058"/>
    <w:rsid w:val="003F312F"/>
    <w:rsid w:val="004003A7"/>
    <w:rsid w:val="004005FA"/>
    <w:rsid w:val="00400673"/>
    <w:rsid w:val="004006C6"/>
    <w:rsid w:val="00401250"/>
    <w:rsid w:val="004015D3"/>
    <w:rsid w:val="00401A0F"/>
    <w:rsid w:val="00402E7F"/>
    <w:rsid w:val="00405060"/>
    <w:rsid w:val="004067FD"/>
    <w:rsid w:val="00406F4E"/>
    <w:rsid w:val="00407089"/>
    <w:rsid w:val="00410EE3"/>
    <w:rsid w:val="00411665"/>
    <w:rsid w:val="00414646"/>
    <w:rsid w:val="00414FF5"/>
    <w:rsid w:val="0042098E"/>
    <w:rsid w:val="00422291"/>
    <w:rsid w:val="0042250D"/>
    <w:rsid w:val="00423270"/>
    <w:rsid w:val="004236AD"/>
    <w:rsid w:val="0043163A"/>
    <w:rsid w:val="00432B93"/>
    <w:rsid w:val="00432E61"/>
    <w:rsid w:val="0043352E"/>
    <w:rsid w:val="00434A5C"/>
    <w:rsid w:val="00434A74"/>
    <w:rsid w:val="004361FC"/>
    <w:rsid w:val="00436C9A"/>
    <w:rsid w:val="00441AF8"/>
    <w:rsid w:val="00441FD5"/>
    <w:rsid w:val="004437F9"/>
    <w:rsid w:val="00443A15"/>
    <w:rsid w:val="00445D3E"/>
    <w:rsid w:val="00445E33"/>
    <w:rsid w:val="004478AF"/>
    <w:rsid w:val="00451721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3392"/>
    <w:rsid w:val="00484CC4"/>
    <w:rsid w:val="00485D27"/>
    <w:rsid w:val="00486DE9"/>
    <w:rsid w:val="00487882"/>
    <w:rsid w:val="00494BB5"/>
    <w:rsid w:val="00495309"/>
    <w:rsid w:val="00495595"/>
    <w:rsid w:val="004A0E95"/>
    <w:rsid w:val="004A1C17"/>
    <w:rsid w:val="004A3844"/>
    <w:rsid w:val="004B212E"/>
    <w:rsid w:val="004B26A7"/>
    <w:rsid w:val="004B3FA5"/>
    <w:rsid w:val="004B4607"/>
    <w:rsid w:val="004B55D2"/>
    <w:rsid w:val="004B58A7"/>
    <w:rsid w:val="004B7CD7"/>
    <w:rsid w:val="004C3D37"/>
    <w:rsid w:val="004C5567"/>
    <w:rsid w:val="004C7012"/>
    <w:rsid w:val="004C7366"/>
    <w:rsid w:val="004D1CA6"/>
    <w:rsid w:val="004D3784"/>
    <w:rsid w:val="004D3787"/>
    <w:rsid w:val="004D466B"/>
    <w:rsid w:val="004D4B69"/>
    <w:rsid w:val="004D4FF2"/>
    <w:rsid w:val="004D5CC1"/>
    <w:rsid w:val="004D5F67"/>
    <w:rsid w:val="004D7859"/>
    <w:rsid w:val="004E0C81"/>
    <w:rsid w:val="004E1643"/>
    <w:rsid w:val="004E1FDE"/>
    <w:rsid w:val="004E2117"/>
    <w:rsid w:val="004E26E4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17FF3"/>
    <w:rsid w:val="00520834"/>
    <w:rsid w:val="00520D69"/>
    <w:rsid w:val="00521C18"/>
    <w:rsid w:val="00521D2C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2E09"/>
    <w:rsid w:val="00543F7D"/>
    <w:rsid w:val="005448ED"/>
    <w:rsid w:val="0054493B"/>
    <w:rsid w:val="00545132"/>
    <w:rsid w:val="00545812"/>
    <w:rsid w:val="00547285"/>
    <w:rsid w:val="00547430"/>
    <w:rsid w:val="00547A9C"/>
    <w:rsid w:val="00550C4F"/>
    <w:rsid w:val="00554CD1"/>
    <w:rsid w:val="005552C7"/>
    <w:rsid w:val="00557E52"/>
    <w:rsid w:val="0056263F"/>
    <w:rsid w:val="005651B5"/>
    <w:rsid w:val="00565D2D"/>
    <w:rsid w:val="00566589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5E4A"/>
    <w:rsid w:val="005A6AD5"/>
    <w:rsid w:val="005B06BD"/>
    <w:rsid w:val="005B15AF"/>
    <w:rsid w:val="005B1E53"/>
    <w:rsid w:val="005B55ED"/>
    <w:rsid w:val="005B77DE"/>
    <w:rsid w:val="005C0548"/>
    <w:rsid w:val="005C6446"/>
    <w:rsid w:val="005C65CF"/>
    <w:rsid w:val="005C7644"/>
    <w:rsid w:val="005C7819"/>
    <w:rsid w:val="005C7D7B"/>
    <w:rsid w:val="005D002D"/>
    <w:rsid w:val="005D03B2"/>
    <w:rsid w:val="005D2CC1"/>
    <w:rsid w:val="005D342C"/>
    <w:rsid w:val="005D5207"/>
    <w:rsid w:val="005D5A47"/>
    <w:rsid w:val="005D5AE0"/>
    <w:rsid w:val="005D6B6B"/>
    <w:rsid w:val="005D743C"/>
    <w:rsid w:val="005D7683"/>
    <w:rsid w:val="005E0152"/>
    <w:rsid w:val="005E138B"/>
    <w:rsid w:val="005E2653"/>
    <w:rsid w:val="005E3DD0"/>
    <w:rsid w:val="005E4C29"/>
    <w:rsid w:val="005E5740"/>
    <w:rsid w:val="005F13F2"/>
    <w:rsid w:val="005F3400"/>
    <w:rsid w:val="005F47A3"/>
    <w:rsid w:val="005F4D96"/>
    <w:rsid w:val="005F56D6"/>
    <w:rsid w:val="005F6C7E"/>
    <w:rsid w:val="005F6DEF"/>
    <w:rsid w:val="005F6F62"/>
    <w:rsid w:val="005F7D2D"/>
    <w:rsid w:val="0060082F"/>
    <w:rsid w:val="006044F9"/>
    <w:rsid w:val="00604D88"/>
    <w:rsid w:val="00605890"/>
    <w:rsid w:val="00606639"/>
    <w:rsid w:val="006105E8"/>
    <w:rsid w:val="00612120"/>
    <w:rsid w:val="00613FD4"/>
    <w:rsid w:val="00615A5D"/>
    <w:rsid w:val="00617063"/>
    <w:rsid w:val="0062102D"/>
    <w:rsid w:val="00623634"/>
    <w:rsid w:val="00623EF3"/>
    <w:rsid w:val="006250C2"/>
    <w:rsid w:val="0062585E"/>
    <w:rsid w:val="006263F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42AAD"/>
    <w:rsid w:val="00646AC3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581B"/>
    <w:rsid w:val="00666710"/>
    <w:rsid w:val="006669CD"/>
    <w:rsid w:val="00672B0E"/>
    <w:rsid w:val="00674CA6"/>
    <w:rsid w:val="00674CF4"/>
    <w:rsid w:val="00675291"/>
    <w:rsid w:val="00675738"/>
    <w:rsid w:val="00676A93"/>
    <w:rsid w:val="00677D3F"/>
    <w:rsid w:val="00680184"/>
    <w:rsid w:val="00681180"/>
    <w:rsid w:val="006814AB"/>
    <w:rsid w:val="006829A9"/>
    <w:rsid w:val="00687367"/>
    <w:rsid w:val="00691C76"/>
    <w:rsid w:val="00692581"/>
    <w:rsid w:val="00692E21"/>
    <w:rsid w:val="00693BD1"/>
    <w:rsid w:val="00695C51"/>
    <w:rsid w:val="006960A3"/>
    <w:rsid w:val="006972F6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29BD"/>
    <w:rsid w:val="006B30ED"/>
    <w:rsid w:val="006B4751"/>
    <w:rsid w:val="006C005E"/>
    <w:rsid w:val="006C06CD"/>
    <w:rsid w:val="006C2846"/>
    <w:rsid w:val="006C7E24"/>
    <w:rsid w:val="006D16AE"/>
    <w:rsid w:val="006D2F5B"/>
    <w:rsid w:val="006D3B15"/>
    <w:rsid w:val="006D4FF0"/>
    <w:rsid w:val="006D6919"/>
    <w:rsid w:val="006D7E3D"/>
    <w:rsid w:val="006E193D"/>
    <w:rsid w:val="006E1DF7"/>
    <w:rsid w:val="006E2B34"/>
    <w:rsid w:val="006E3278"/>
    <w:rsid w:val="006E4C4F"/>
    <w:rsid w:val="006E54C8"/>
    <w:rsid w:val="006E6810"/>
    <w:rsid w:val="006E6E16"/>
    <w:rsid w:val="006E6F13"/>
    <w:rsid w:val="006F0F10"/>
    <w:rsid w:val="006F7102"/>
    <w:rsid w:val="00700CE1"/>
    <w:rsid w:val="007040AE"/>
    <w:rsid w:val="00705AC8"/>
    <w:rsid w:val="00707FDE"/>
    <w:rsid w:val="007116B8"/>
    <w:rsid w:val="00712E73"/>
    <w:rsid w:val="007139A0"/>
    <w:rsid w:val="00717CF5"/>
    <w:rsid w:val="00725DAF"/>
    <w:rsid w:val="007300E6"/>
    <w:rsid w:val="00732AC6"/>
    <w:rsid w:val="00734B54"/>
    <w:rsid w:val="00737BD3"/>
    <w:rsid w:val="007402A8"/>
    <w:rsid w:val="007416B2"/>
    <w:rsid w:val="007417F1"/>
    <w:rsid w:val="007424E0"/>
    <w:rsid w:val="0074327C"/>
    <w:rsid w:val="007432A8"/>
    <w:rsid w:val="00743775"/>
    <w:rsid w:val="00743FDB"/>
    <w:rsid w:val="007440D1"/>
    <w:rsid w:val="00744382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2A31"/>
    <w:rsid w:val="00774A60"/>
    <w:rsid w:val="007751E2"/>
    <w:rsid w:val="0078184D"/>
    <w:rsid w:val="00782F86"/>
    <w:rsid w:val="00783DF9"/>
    <w:rsid w:val="00785A42"/>
    <w:rsid w:val="00794C2E"/>
    <w:rsid w:val="00795523"/>
    <w:rsid w:val="007956FB"/>
    <w:rsid w:val="0079690C"/>
    <w:rsid w:val="00797187"/>
    <w:rsid w:val="007A052C"/>
    <w:rsid w:val="007A0EBB"/>
    <w:rsid w:val="007A257F"/>
    <w:rsid w:val="007A2832"/>
    <w:rsid w:val="007A5ED6"/>
    <w:rsid w:val="007A61C4"/>
    <w:rsid w:val="007A76A8"/>
    <w:rsid w:val="007B2BD2"/>
    <w:rsid w:val="007B6ECC"/>
    <w:rsid w:val="007B7823"/>
    <w:rsid w:val="007B7CD1"/>
    <w:rsid w:val="007C0656"/>
    <w:rsid w:val="007C3657"/>
    <w:rsid w:val="007C6170"/>
    <w:rsid w:val="007D0A4A"/>
    <w:rsid w:val="007D116C"/>
    <w:rsid w:val="007D11BB"/>
    <w:rsid w:val="007D3BE3"/>
    <w:rsid w:val="007D474F"/>
    <w:rsid w:val="007D65C5"/>
    <w:rsid w:val="007D6B76"/>
    <w:rsid w:val="007D6E5D"/>
    <w:rsid w:val="007D79C3"/>
    <w:rsid w:val="007E698D"/>
    <w:rsid w:val="007F08EE"/>
    <w:rsid w:val="007F131C"/>
    <w:rsid w:val="007F202B"/>
    <w:rsid w:val="007F2244"/>
    <w:rsid w:val="007F6AA5"/>
    <w:rsid w:val="007F6B37"/>
    <w:rsid w:val="007F7E79"/>
    <w:rsid w:val="00800922"/>
    <w:rsid w:val="00800E6E"/>
    <w:rsid w:val="00801315"/>
    <w:rsid w:val="008038D0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223CA"/>
    <w:rsid w:val="00822E6E"/>
    <w:rsid w:val="008230CA"/>
    <w:rsid w:val="00824C99"/>
    <w:rsid w:val="00825DDE"/>
    <w:rsid w:val="00830FA3"/>
    <w:rsid w:val="00831791"/>
    <w:rsid w:val="00831D00"/>
    <w:rsid w:val="00832406"/>
    <w:rsid w:val="00832BCA"/>
    <w:rsid w:val="00832D63"/>
    <w:rsid w:val="00832E93"/>
    <w:rsid w:val="00833A7E"/>
    <w:rsid w:val="00834CA0"/>
    <w:rsid w:val="00835E66"/>
    <w:rsid w:val="00836710"/>
    <w:rsid w:val="00842A16"/>
    <w:rsid w:val="00844036"/>
    <w:rsid w:val="00844483"/>
    <w:rsid w:val="008460CD"/>
    <w:rsid w:val="00851003"/>
    <w:rsid w:val="008535EC"/>
    <w:rsid w:val="008543E2"/>
    <w:rsid w:val="00856699"/>
    <w:rsid w:val="008604EF"/>
    <w:rsid w:val="00862935"/>
    <w:rsid w:val="008629C4"/>
    <w:rsid w:val="00862A5A"/>
    <w:rsid w:val="00862A8A"/>
    <w:rsid w:val="00864ED8"/>
    <w:rsid w:val="008663D1"/>
    <w:rsid w:val="00866843"/>
    <w:rsid w:val="00866AE1"/>
    <w:rsid w:val="008678CD"/>
    <w:rsid w:val="008710B0"/>
    <w:rsid w:val="008711C4"/>
    <w:rsid w:val="00874461"/>
    <w:rsid w:val="00875AF0"/>
    <w:rsid w:val="008767E0"/>
    <w:rsid w:val="00880ABE"/>
    <w:rsid w:val="00881B6D"/>
    <w:rsid w:val="00882119"/>
    <w:rsid w:val="0088428E"/>
    <w:rsid w:val="0088486F"/>
    <w:rsid w:val="00885927"/>
    <w:rsid w:val="00886AD6"/>
    <w:rsid w:val="00891213"/>
    <w:rsid w:val="0089191E"/>
    <w:rsid w:val="00892D29"/>
    <w:rsid w:val="00895094"/>
    <w:rsid w:val="008A1EDC"/>
    <w:rsid w:val="008A21C5"/>
    <w:rsid w:val="008A438C"/>
    <w:rsid w:val="008A5C30"/>
    <w:rsid w:val="008A7440"/>
    <w:rsid w:val="008B35BD"/>
    <w:rsid w:val="008B3B79"/>
    <w:rsid w:val="008B48A0"/>
    <w:rsid w:val="008B5D31"/>
    <w:rsid w:val="008C0CE1"/>
    <w:rsid w:val="008C1D3B"/>
    <w:rsid w:val="008C33AD"/>
    <w:rsid w:val="008C4882"/>
    <w:rsid w:val="008C5796"/>
    <w:rsid w:val="008C5E6F"/>
    <w:rsid w:val="008D0CF9"/>
    <w:rsid w:val="008D253A"/>
    <w:rsid w:val="008D2B51"/>
    <w:rsid w:val="008D30F0"/>
    <w:rsid w:val="008D3AEA"/>
    <w:rsid w:val="008D573A"/>
    <w:rsid w:val="008D7647"/>
    <w:rsid w:val="008E232E"/>
    <w:rsid w:val="008E3F7E"/>
    <w:rsid w:val="008E43BA"/>
    <w:rsid w:val="008E51F3"/>
    <w:rsid w:val="008F23AB"/>
    <w:rsid w:val="008F2E00"/>
    <w:rsid w:val="008F4373"/>
    <w:rsid w:val="008F67DD"/>
    <w:rsid w:val="00900E13"/>
    <w:rsid w:val="00903992"/>
    <w:rsid w:val="00906E08"/>
    <w:rsid w:val="00906E6F"/>
    <w:rsid w:val="00907CC4"/>
    <w:rsid w:val="00911120"/>
    <w:rsid w:val="009147BC"/>
    <w:rsid w:val="009162A4"/>
    <w:rsid w:val="009216B3"/>
    <w:rsid w:val="0092294B"/>
    <w:rsid w:val="00922AAC"/>
    <w:rsid w:val="00923D58"/>
    <w:rsid w:val="00923FAA"/>
    <w:rsid w:val="00926919"/>
    <w:rsid w:val="00930DBC"/>
    <w:rsid w:val="00936096"/>
    <w:rsid w:val="0093622E"/>
    <w:rsid w:val="009363B9"/>
    <w:rsid w:val="0093652D"/>
    <w:rsid w:val="00936BD4"/>
    <w:rsid w:val="00941116"/>
    <w:rsid w:val="009452E3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5F53"/>
    <w:rsid w:val="0096623B"/>
    <w:rsid w:val="00966958"/>
    <w:rsid w:val="00967CCD"/>
    <w:rsid w:val="0097070C"/>
    <w:rsid w:val="00971451"/>
    <w:rsid w:val="00972751"/>
    <w:rsid w:val="00974ECC"/>
    <w:rsid w:val="0097611A"/>
    <w:rsid w:val="00977CA6"/>
    <w:rsid w:val="00981C2F"/>
    <w:rsid w:val="00985207"/>
    <w:rsid w:val="009860D0"/>
    <w:rsid w:val="009878F1"/>
    <w:rsid w:val="00993D0D"/>
    <w:rsid w:val="0099423C"/>
    <w:rsid w:val="009948E8"/>
    <w:rsid w:val="00995055"/>
    <w:rsid w:val="00995B3A"/>
    <w:rsid w:val="00995B98"/>
    <w:rsid w:val="00997203"/>
    <w:rsid w:val="00997D97"/>
    <w:rsid w:val="009A1CA0"/>
    <w:rsid w:val="009A25EF"/>
    <w:rsid w:val="009A3737"/>
    <w:rsid w:val="009A4CDB"/>
    <w:rsid w:val="009A63E7"/>
    <w:rsid w:val="009B42B1"/>
    <w:rsid w:val="009B4667"/>
    <w:rsid w:val="009B6351"/>
    <w:rsid w:val="009C0099"/>
    <w:rsid w:val="009C12BC"/>
    <w:rsid w:val="009C1863"/>
    <w:rsid w:val="009C39A9"/>
    <w:rsid w:val="009C3A4D"/>
    <w:rsid w:val="009C5806"/>
    <w:rsid w:val="009C65BF"/>
    <w:rsid w:val="009C7885"/>
    <w:rsid w:val="009D0019"/>
    <w:rsid w:val="009D1285"/>
    <w:rsid w:val="009D1D87"/>
    <w:rsid w:val="009D20D5"/>
    <w:rsid w:val="009D3413"/>
    <w:rsid w:val="009D541A"/>
    <w:rsid w:val="009D564D"/>
    <w:rsid w:val="009E0264"/>
    <w:rsid w:val="009E2928"/>
    <w:rsid w:val="009E4715"/>
    <w:rsid w:val="009E4C06"/>
    <w:rsid w:val="009E5763"/>
    <w:rsid w:val="009E62CC"/>
    <w:rsid w:val="009F5AB5"/>
    <w:rsid w:val="009F6A14"/>
    <w:rsid w:val="009F6BA9"/>
    <w:rsid w:val="00A00B2C"/>
    <w:rsid w:val="00A0166C"/>
    <w:rsid w:val="00A01DD9"/>
    <w:rsid w:val="00A04E96"/>
    <w:rsid w:val="00A063A4"/>
    <w:rsid w:val="00A113F2"/>
    <w:rsid w:val="00A13261"/>
    <w:rsid w:val="00A14A3F"/>
    <w:rsid w:val="00A171C0"/>
    <w:rsid w:val="00A17C08"/>
    <w:rsid w:val="00A22B32"/>
    <w:rsid w:val="00A237F1"/>
    <w:rsid w:val="00A26285"/>
    <w:rsid w:val="00A27932"/>
    <w:rsid w:val="00A302EA"/>
    <w:rsid w:val="00A303C9"/>
    <w:rsid w:val="00A32B12"/>
    <w:rsid w:val="00A338BD"/>
    <w:rsid w:val="00A35174"/>
    <w:rsid w:val="00A35DC6"/>
    <w:rsid w:val="00A35FFC"/>
    <w:rsid w:val="00A36AC6"/>
    <w:rsid w:val="00A370E7"/>
    <w:rsid w:val="00A41753"/>
    <w:rsid w:val="00A4622D"/>
    <w:rsid w:val="00A50586"/>
    <w:rsid w:val="00A514FE"/>
    <w:rsid w:val="00A51503"/>
    <w:rsid w:val="00A51787"/>
    <w:rsid w:val="00A526E8"/>
    <w:rsid w:val="00A52709"/>
    <w:rsid w:val="00A5391E"/>
    <w:rsid w:val="00A566D2"/>
    <w:rsid w:val="00A5794A"/>
    <w:rsid w:val="00A6084A"/>
    <w:rsid w:val="00A66C56"/>
    <w:rsid w:val="00A66CE8"/>
    <w:rsid w:val="00A66F35"/>
    <w:rsid w:val="00A712A3"/>
    <w:rsid w:val="00A7172A"/>
    <w:rsid w:val="00A71BCB"/>
    <w:rsid w:val="00A73265"/>
    <w:rsid w:val="00A73D53"/>
    <w:rsid w:val="00A809CC"/>
    <w:rsid w:val="00A82517"/>
    <w:rsid w:val="00A84694"/>
    <w:rsid w:val="00A85E4B"/>
    <w:rsid w:val="00A90C92"/>
    <w:rsid w:val="00A91F3D"/>
    <w:rsid w:val="00A93179"/>
    <w:rsid w:val="00A9508C"/>
    <w:rsid w:val="00A96207"/>
    <w:rsid w:val="00A96B21"/>
    <w:rsid w:val="00AA064E"/>
    <w:rsid w:val="00AA3A48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6663"/>
    <w:rsid w:val="00AE74E5"/>
    <w:rsid w:val="00AE76CD"/>
    <w:rsid w:val="00AF138A"/>
    <w:rsid w:val="00AF24DF"/>
    <w:rsid w:val="00AF42D0"/>
    <w:rsid w:val="00AF5EBF"/>
    <w:rsid w:val="00B008FE"/>
    <w:rsid w:val="00B01AB2"/>
    <w:rsid w:val="00B032F2"/>
    <w:rsid w:val="00B05420"/>
    <w:rsid w:val="00B05D24"/>
    <w:rsid w:val="00B0637D"/>
    <w:rsid w:val="00B064E3"/>
    <w:rsid w:val="00B06B93"/>
    <w:rsid w:val="00B10987"/>
    <w:rsid w:val="00B11FF3"/>
    <w:rsid w:val="00B122F6"/>
    <w:rsid w:val="00B14B6C"/>
    <w:rsid w:val="00B15C28"/>
    <w:rsid w:val="00B1694E"/>
    <w:rsid w:val="00B16F80"/>
    <w:rsid w:val="00B20DB2"/>
    <w:rsid w:val="00B235BC"/>
    <w:rsid w:val="00B2364B"/>
    <w:rsid w:val="00B25CF9"/>
    <w:rsid w:val="00B26AC9"/>
    <w:rsid w:val="00B31633"/>
    <w:rsid w:val="00B31920"/>
    <w:rsid w:val="00B3213A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11FE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95DD3"/>
    <w:rsid w:val="00BA0193"/>
    <w:rsid w:val="00BA2EED"/>
    <w:rsid w:val="00BA439D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C09B9"/>
    <w:rsid w:val="00BC7C00"/>
    <w:rsid w:val="00BD046E"/>
    <w:rsid w:val="00BD13C2"/>
    <w:rsid w:val="00BD2D9D"/>
    <w:rsid w:val="00BD3B8D"/>
    <w:rsid w:val="00BD553A"/>
    <w:rsid w:val="00BD7CB9"/>
    <w:rsid w:val="00BE1C03"/>
    <w:rsid w:val="00BE1F0B"/>
    <w:rsid w:val="00BE21CF"/>
    <w:rsid w:val="00BE3675"/>
    <w:rsid w:val="00BE6222"/>
    <w:rsid w:val="00BE672E"/>
    <w:rsid w:val="00BF5012"/>
    <w:rsid w:val="00BF5641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1088"/>
    <w:rsid w:val="00C21F1D"/>
    <w:rsid w:val="00C22971"/>
    <w:rsid w:val="00C22F70"/>
    <w:rsid w:val="00C24D81"/>
    <w:rsid w:val="00C25925"/>
    <w:rsid w:val="00C25D1A"/>
    <w:rsid w:val="00C3060B"/>
    <w:rsid w:val="00C3185A"/>
    <w:rsid w:val="00C33BEE"/>
    <w:rsid w:val="00C33E0E"/>
    <w:rsid w:val="00C35E75"/>
    <w:rsid w:val="00C35FD5"/>
    <w:rsid w:val="00C36A76"/>
    <w:rsid w:val="00C40037"/>
    <w:rsid w:val="00C40A73"/>
    <w:rsid w:val="00C41C5A"/>
    <w:rsid w:val="00C43121"/>
    <w:rsid w:val="00C43460"/>
    <w:rsid w:val="00C44F80"/>
    <w:rsid w:val="00C4535B"/>
    <w:rsid w:val="00C46AE5"/>
    <w:rsid w:val="00C47949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66C14"/>
    <w:rsid w:val="00C702FD"/>
    <w:rsid w:val="00C72611"/>
    <w:rsid w:val="00C76553"/>
    <w:rsid w:val="00C80240"/>
    <w:rsid w:val="00C809F6"/>
    <w:rsid w:val="00C8197F"/>
    <w:rsid w:val="00C842A1"/>
    <w:rsid w:val="00C92485"/>
    <w:rsid w:val="00C95BDE"/>
    <w:rsid w:val="00C96488"/>
    <w:rsid w:val="00C97108"/>
    <w:rsid w:val="00C97EBA"/>
    <w:rsid w:val="00CA07BE"/>
    <w:rsid w:val="00CA19B4"/>
    <w:rsid w:val="00CA348B"/>
    <w:rsid w:val="00CA5737"/>
    <w:rsid w:val="00CA59D1"/>
    <w:rsid w:val="00CA6023"/>
    <w:rsid w:val="00CA7404"/>
    <w:rsid w:val="00CB1FB0"/>
    <w:rsid w:val="00CB2841"/>
    <w:rsid w:val="00CB2A0D"/>
    <w:rsid w:val="00CB386A"/>
    <w:rsid w:val="00CB4255"/>
    <w:rsid w:val="00CB4ECF"/>
    <w:rsid w:val="00CB6169"/>
    <w:rsid w:val="00CB7995"/>
    <w:rsid w:val="00CC0553"/>
    <w:rsid w:val="00CC388C"/>
    <w:rsid w:val="00CC48F5"/>
    <w:rsid w:val="00CC67F0"/>
    <w:rsid w:val="00CC77E7"/>
    <w:rsid w:val="00CD2AC0"/>
    <w:rsid w:val="00CD35F7"/>
    <w:rsid w:val="00CD3955"/>
    <w:rsid w:val="00CD39BC"/>
    <w:rsid w:val="00CD53CE"/>
    <w:rsid w:val="00CD5A51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578B"/>
    <w:rsid w:val="00CF6041"/>
    <w:rsid w:val="00CF7CAE"/>
    <w:rsid w:val="00D008F4"/>
    <w:rsid w:val="00D01B83"/>
    <w:rsid w:val="00D04AB2"/>
    <w:rsid w:val="00D055D0"/>
    <w:rsid w:val="00D05C53"/>
    <w:rsid w:val="00D05D3E"/>
    <w:rsid w:val="00D06C01"/>
    <w:rsid w:val="00D07311"/>
    <w:rsid w:val="00D11D4A"/>
    <w:rsid w:val="00D12B8D"/>
    <w:rsid w:val="00D157DC"/>
    <w:rsid w:val="00D16E83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298E"/>
    <w:rsid w:val="00D3749E"/>
    <w:rsid w:val="00D37D1E"/>
    <w:rsid w:val="00D37FAA"/>
    <w:rsid w:val="00D40AC8"/>
    <w:rsid w:val="00D442B5"/>
    <w:rsid w:val="00D444D1"/>
    <w:rsid w:val="00D445C0"/>
    <w:rsid w:val="00D463BC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5E9"/>
    <w:rsid w:val="00D72CF7"/>
    <w:rsid w:val="00D764BD"/>
    <w:rsid w:val="00D76C99"/>
    <w:rsid w:val="00D7775E"/>
    <w:rsid w:val="00D80F7B"/>
    <w:rsid w:val="00D823C6"/>
    <w:rsid w:val="00D83603"/>
    <w:rsid w:val="00D8375B"/>
    <w:rsid w:val="00D84B0B"/>
    <w:rsid w:val="00D861DB"/>
    <w:rsid w:val="00D876D9"/>
    <w:rsid w:val="00D87E90"/>
    <w:rsid w:val="00D93189"/>
    <w:rsid w:val="00D93CD7"/>
    <w:rsid w:val="00D9688F"/>
    <w:rsid w:val="00DA113C"/>
    <w:rsid w:val="00DA20BF"/>
    <w:rsid w:val="00DA3716"/>
    <w:rsid w:val="00DA4427"/>
    <w:rsid w:val="00DA455E"/>
    <w:rsid w:val="00DA4BC2"/>
    <w:rsid w:val="00DA5786"/>
    <w:rsid w:val="00DA596E"/>
    <w:rsid w:val="00DA680F"/>
    <w:rsid w:val="00DA7C18"/>
    <w:rsid w:val="00DB1227"/>
    <w:rsid w:val="00DB40EF"/>
    <w:rsid w:val="00DB571C"/>
    <w:rsid w:val="00DB6841"/>
    <w:rsid w:val="00DB72C6"/>
    <w:rsid w:val="00DC311C"/>
    <w:rsid w:val="00DC6CAB"/>
    <w:rsid w:val="00DC7EAB"/>
    <w:rsid w:val="00DD0A22"/>
    <w:rsid w:val="00DD1FBD"/>
    <w:rsid w:val="00DD210C"/>
    <w:rsid w:val="00DD29B6"/>
    <w:rsid w:val="00DD2C50"/>
    <w:rsid w:val="00DD56AF"/>
    <w:rsid w:val="00DD6210"/>
    <w:rsid w:val="00DD6FBF"/>
    <w:rsid w:val="00DE0B38"/>
    <w:rsid w:val="00DE228F"/>
    <w:rsid w:val="00DE465F"/>
    <w:rsid w:val="00DE5627"/>
    <w:rsid w:val="00DE7FE6"/>
    <w:rsid w:val="00DF1660"/>
    <w:rsid w:val="00DF2532"/>
    <w:rsid w:val="00DF30A1"/>
    <w:rsid w:val="00DF3BA9"/>
    <w:rsid w:val="00DF3F6D"/>
    <w:rsid w:val="00DF49F7"/>
    <w:rsid w:val="00DF513C"/>
    <w:rsid w:val="00DF6DF5"/>
    <w:rsid w:val="00E002A6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34613"/>
    <w:rsid w:val="00E41F1C"/>
    <w:rsid w:val="00E43460"/>
    <w:rsid w:val="00E43842"/>
    <w:rsid w:val="00E449B7"/>
    <w:rsid w:val="00E5036C"/>
    <w:rsid w:val="00E507BA"/>
    <w:rsid w:val="00E51C9C"/>
    <w:rsid w:val="00E51DE4"/>
    <w:rsid w:val="00E52195"/>
    <w:rsid w:val="00E53709"/>
    <w:rsid w:val="00E548DE"/>
    <w:rsid w:val="00E6532F"/>
    <w:rsid w:val="00E67737"/>
    <w:rsid w:val="00E70C15"/>
    <w:rsid w:val="00E71537"/>
    <w:rsid w:val="00E71849"/>
    <w:rsid w:val="00E718C9"/>
    <w:rsid w:val="00E7231C"/>
    <w:rsid w:val="00E72651"/>
    <w:rsid w:val="00E74571"/>
    <w:rsid w:val="00E810B7"/>
    <w:rsid w:val="00E814FD"/>
    <w:rsid w:val="00E839C6"/>
    <w:rsid w:val="00E8474D"/>
    <w:rsid w:val="00E84BD3"/>
    <w:rsid w:val="00E85CC8"/>
    <w:rsid w:val="00E90746"/>
    <w:rsid w:val="00E909D2"/>
    <w:rsid w:val="00E90EB1"/>
    <w:rsid w:val="00E9591B"/>
    <w:rsid w:val="00E97856"/>
    <w:rsid w:val="00EA0DC2"/>
    <w:rsid w:val="00EA21B0"/>
    <w:rsid w:val="00EA4D2B"/>
    <w:rsid w:val="00EA4EA5"/>
    <w:rsid w:val="00EA74E9"/>
    <w:rsid w:val="00EB0936"/>
    <w:rsid w:val="00EB67B2"/>
    <w:rsid w:val="00EC0BC1"/>
    <w:rsid w:val="00EC1A6F"/>
    <w:rsid w:val="00EC2669"/>
    <w:rsid w:val="00EC2E09"/>
    <w:rsid w:val="00EC408D"/>
    <w:rsid w:val="00EC5015"/>
    <w:rsid w:val="00EC5FD1"/>
    <w:rsid w:val="00EC75DD"/>
    <w:rsid w:val="00EE1E58"/>
    <w:rsid w:val="00EE3F2B"/>
    <w:rsid w:val="00EE4664"/>
    <w:rsid w:val="00EE4CFF"/>
    <w:rsid w:val="00EE5BE2"/>
    <w:rsid w:val="00EE62D1"/>
    <w:rsid w:val="00EE6F3B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07459"/>
    <w:rsid w:val="00F10C04"/>
    <w:rsid w:val="00F11246"/>
    <w:rsid w:val="00F118F7"/>
    <w:rsid w:val="00F136CE"/>
    <w:rsid w:val="00F139A2"/>
    <w:rsid w:val="00F1474E"/>
    <w:rsid w:val="00F16D0E"/>
    <w:rsid w:val="00F24BC6"/>
    <w:rsid w:val="00F25C60"/>
    <w:rsid w:val="00F26864"/>
    <w:rsid w:val="00F27582"/>
    <w:rsid w:val="00F275F4"/>
    <w:rsid w:val="00F3330B"/>
    <w:rsid w:val="00F34EA6"/>
    <w:rsid w:val="00F36DA9"/>
    <w:rsid w:val="00F41175"/>
    <w:rsid w:val="00F431B5"/>
    <w:rsid w:val="00F4614B"/>
    <w:rsid w:val="00F53108"/>
    <w:rsid w:val="00F5451D"/>
    <w:rsid w:val="00F567B9"/>
    <w:rsid w:val="00F57A49"/>
    <w:rsid w:val="00F60029"/>
    <w:rsid w:val="00F61D2C"/>
    <w:rsid w:val="00F6204D"/>
    <w:rsid w:val="00F6223B"/>
    <w:rsid w:val="00F62EE3"/>
    <w:rsid w:val="00F6580F"/>
    <w:rsid w:val="00F666F6"/>
    <w:rsid w:val="00F669ED"/>
    <w:rsid w:val="00F67922"/>
    <w:rsid w:val="00F71309"/>
    <w:rsid w:val="00F7205F"/>
    <w:rsid w:val="00F74BBB"/>
    <w:rsid w:val="00F75DC4"/>
    <w:rsid w:val="00F80361"/>
    <w:rsid w:val="00F820E7"/>
    <w:rsid w:val="00F826DB"/>
    <w:rsid w:val="00F85AE2"/>
    <w:rsid w:val="00F873F0"/>
    <w:rsid w:val="00F93FD1"/>
    <w:rsid w:val="00FA1ED4"/>
    <w:rsid w:val="00FA2493"/>
    <w:rsid w:val="00FA2890"/>
    <w:rsid w:val="00FA6026"/>
    <w:rsid w:val="00FA7A43"/>
    <w:rsid w:val="00FA7CA7"/>
    <w:rsid w:val="00FB0EE3"/>
    <w:rsid w:val="00FB4E43"/>
    <w:rsid w:val="00FB5431"/>
    <w:rsid w:val="00FB76A9"/>
    <w:rsid w:val="00FB7F4A"/>
    <w:rsid w:val="00FC089D"/>
    <w:rsid w:val="00FC257F"/>
    <w:rsid w:val="00FC3505"/>
    <w:rsid w:val="00FC4920"/>
    <w:rsid w:val="00FD4622"/>
    <w:rsid w:val="00FD5112"/>
    <w:rsid w:val="00FD522E"/>
    <w:rsid w:val="00FD5B5C"/>
    <w:rsid w:val="00FE0155"/>
    <w:rsid w:val="00FE10BD"/>
    <w:rsid w:val="00FE141B"/>
    <w:rsid w:val="00FE32D6"/>
    <w:rsid w:val="00FE65C5"/>
    <w:rsid w:val="00FE6FB2"/>
    <w:rsid w:val="00FF0364"/>
    <w:rsid w:val="00FF3AD9"/>
    <w:rsid w:val="00FF57F4"/>
    <w:rsid w:val="00FF5E83"/>
    <w:rsid w:val="00FF705E"/>
    <w:rsid w:val="00FF70FF"/>
    <w:rsid w:val="00FF71B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C0872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  <w:style w:type="character" w:styleId="Odwoaniedokomentarza">
    <w:name w:val="annotation reference"/>
    <w:basedOn w:val="Domylnaczcionkaakapitu"/>
    <w:rsid w:val="00BD55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5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553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5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5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F2BE-49BD-4723-9763-BDD26056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3</cp:revision>
  <cp:lastPrinted>2021-06-02T07:48:00Z</cp:lastPrinted>
  <dcterms:created xsi:type="dcterms:W3CDTF">2021-06-02T08:10:00Z</dcterms:created>
  <dcterms:modified xsi:type="dcterms:W3CDTF">2021-10-18T10:32:00Z</dcterms:modified>
</cp:coreProperties>
</file>