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BB71" w14:textId="7F3A6ACE" w:rsidR="00661538" w:rsidRDefault="0076628C" w:rsidP="00B026A8">
      <w:pPr>
        <w:tabs>
          <w:tab w:val="left" w:pos="6804"/>
        </w:tabs>
        <w:spacing w:line="276" w:lineRule="auto"/>
        <w:ind w:left="794" w:right="-2"/>
        <w:jc w:val="both"/>
        <w:rPr>
          <w:rFonts w:ascii="Lato Regular" w:hAnsi="Lato Regular"/>
          <w:b/>
          <w:b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TA.464.1.</w:t>
      </w:r>
      <w:r w:rsidR="006B2C86">
        <w:rPr>
          <w:rFonts w:ascii="Lato" w:eastAsia="Lato" w:hAnsi="Lato" w:cs="Lato"/>
          <w:sz w:val="22"/>
          <w:szCs w:val="22"/>
        </w:rPr>
        <w:t>40</w:t>
      </w:r>
      <w:r w:rsidR="00DA7CA6">
        <w:rPr>
          <w:rFonts w:ascii="Lato" w:eastAsia="Lato" w:hAnsi="Lato" w:cs="Lato"/>
          <w:sz w:val="22"/>
          <w:szCs w:val="22"/>
        </w:rPr>
        <w:t>.2022</w:t>
      </w:r>
    </w:p>
    <w:p w14:paraId="4C9BFC42" w14:textId="77777777" w:rsidR="004D7C44" w:rsidRPr="003F3C11" w:rsidRDefault="004D7C44" w:rsidP="004D7C44">
      <w:pPr>
        <w:ind w:firstLine="5670"/>
        <w:rPr>
          <w:rFonts w:ascii="Lato Regular" w:hAnsi="Lato Regular"/>
          <w:b/>
          <w:sz w:val="22"/>
          <w:szCs w:val="22"/>
        </w:rPr>
      </w:pPr>
      <w:r w:rsidRPr="003F3C11">
        <w:rPr>
          <w:rFonts w:ascii="Lato Regular" w:hAnsi="Lato Regular"/>
          <w:b/>
          <w:sz w:val="22"/>
          <w:szCs w:val="22"/>
        </w:rPr>
        <w:t>SWECO polska Sp. z o.o.</w:t>
      </w:r>
    </w:p>
    <w:p w14:paraId="1729410D" w14:textId="77777777" w:rsidR="004D7C44" w:rsidRPr="003F3C11" w:rsidRDefault="004D7C44" w:rsidP="004D7C44">
      <w:pPr>
        <w:ind w:firstLine="5670"/>
        <w:rPr>
          <w:rFonts w:ascii="Lato Regular" w:hAnsi="Lato Regular"/>
          <w:b/>
          <w:sz w:val="22"/>
          <w:szCs w:val="22"/>
        </w:rPr>
      </w:pPr>
      <w:r w:rsidRPr="003F3C11">
        <w:rPr>
          <w:rFonts w:ascii="Lato Regular" w:hAnsi="Lato Regular"/>
          <w:b/>
          <w:sz w:val="22"/>
          <w:szCs w:val="22"/>
        </w:rPr>
        <w:t xml:space="preserve">Ul. Franklina </w:t>
      </w:r>
      <w:proofErr w:type="spellStart"/>
      <w:r w:rsidRPr="003F3C11">
        <w:rPr>
          <w:rFonts w:ascii="Lato Regular" w:hAnsi="Lato Regular"/>
          <w:b/>
          <w:sz w:val="22"/>
          <w:szCs w:val="22"/>
        </w:rPr>
        <w:t>Roosvelta</w:t>
      </w:r>
      <w:proofErr w:type="spellEnd"/>
      <w:r w:rsidRPr="003F3C11">
        <w:rPr>
          <w:rFonts w:ascii="Lato Regular" w:hAnsi="Lato Regular"/>
          <w:b/>
          <w:sz w:val="22"/>
          <w:szCs w:val="22"/>
        </w:rPr>
        <w:t xml:space="preserve"> 22</w:t>
      </w:r>
    </w:p>
    <w:p w14:paraId="24B157BB" w14:textId="77777777" w:rsidR="004D7C44" w:rsidRDefault="004D7C44" w:rsidP="004D7C44">
      <w:pPr>
        <w:ind w:firstLine="5670"/>
        <w:rPr>
          <w:rFonts w:ascii="Lato Regular" w:hAnsi="Lato Regular"/>
          <w:b/>
          <w:sz w:val="22"/>
          <w:szCs w:val="22"/>
        </w:rPr>
      </w:pPr>
      <w:r w:rsidRPr="003F3C11">
        <w:rPr>
          <w:rFonts w:ascii="Lato Regular" w:hAnsi="Lato Regular"/>
          <w:b/>
          <w:sz w:val="22"/>
          <w:szCs w:val="22"/>
        </w:rPr>
        <w:t>60-829 Poznań</w:t>
      </w:r>
    </w:p>
    <w:p w14:paraId="58DA3B27" w14:textId="77777777" w:rsidR="004D7C44" w:rsidRPr="002634C4" w:rsidRDefault="00B54B57" w:rsidP="004D7C44">
      <w:pPr>
        <w:ind w:firstLine="5670"/>
        <w:rPr>
          <w:rFonts w:ascii="Lato Regular" w:hAnsi="Lato Regular"/>
          <w:sz w:val="22"/>
          <w:szCs w:val="22"/>
        </w:rPr>
      </w:pPr>
      <w:hyperlink r:id="rId9" w:history="1">
        <w:r w:rsidR="004D7C44" w:rsidRPr="003C4F6F">
          <w:rPr>
            <w:rStyle w:val="Hipercze"/>
            <w:rFonts w:ascii="Verdana" w:hAnsi="Verdana"/>
            <w:sz w:val="17"/>
            <w:szCs w:val="17"/>
            <w:shd w:val="clear" w:color="auto" w:fill="FFFFFF"/>
          </w:rPr>
          <w:t>Adam.Dowiat@sweco.pl</w:t>
        </w:r>
      </w:hyperlink>
      <w:r w:rsidR="004D7C4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14:paraId="407A8F50" w14:textId="77777777" w:rsidR="00944A4A" w:rsidRPr="00FB65AD" w:rsidRDefault="00944A4A" w:rsidP="007522F7">
      <w:pPr>
        <w:spacing w:line="276" w:lineRule="auto"/>
        <w:ind w:right="-2"/>
        <w:jc w:val="both"/>
        <w:rPr>
          <w:rFonts w:ascii="Lato" w:eastAsia="Lato" w:hAnsi="Lato" w:cs="Lato"/>
          <w:b/>
          <w:sz w:val="22"/>
          <w:szCs w:val="22"/>
        </w:rPr>
      </w:pPr>
    </w:p>
    <w:p w14:paraId="2CCDCA8F" w14:textId="32AA0BB2" w:rsidR="002274A4" w:rsidRPr="005A79F3" w:rsidRDefault="00650CC1" w:rsidP="003F23B5">
      <w:pPr>
        <w:ind w:left="851" w:right="-1"/>
        <w:jc w:val="both"/>
        <w:rPr>
          <w:rFonts w:ascii="Lato Regular" w:hAnsi="Lato Regular"/>
          <w:bCs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DOTYCZY:</w:t>
      </w:r>
      <w:r w:rsidRPr="00FB65AD">
        <w:rPr>
          <w:rFonts w:ascii="Lato" w:eastAsia="Lato" w:hAnsi="Lato" w:cs="Lato"/>
          <w:b/>
          <w:sz w:val="22"/>
          <w:szCs w:val="22"/>
        </w:rPr>
        <w:t xml:space="preserve"> </w:t>
      </w:r>
      <w:r w:rsidRPr="00FB65AD">
        <w:rPr>
          <w:rFonts w:ascii="Lato" w:hAnsi="Lato"/>
          <w:sz w:val="22"/>
          <w:szCs w:val="22"/>
        </w:rPr>
        <w:t xml:space="preserve">OPINII ZESPOŁU DS. NIECHRONIONYCH UCZESTNIKÓW RUCHU </w:t>
      </w:r>
      <w:r w:rsidRPr="00FB65AD">
        <w:rPr>
          <w:rFonts w:ascii="Lato Regular" w:hAnsi="Lato Regular"/>
          <w:sz w:val="22"/>
          <w:szCs w:val="22"/>
        </w:rPr>
        <w:t xml:space="preserve">DLA </w:t>
      </w:r>
      <w:r>
        <w:rPr>
          <w:rFonts w:ascii="Lato Regular" w:hAnsi="Lato Regular"/>
          <w:sz w:val="22"/>
          <w:szCs w:val="22"/>
        </w:rPr>
        <w:t xml:space="preserve">ZADANIA </w:t>
      </w:r>
      <w:r w:rsidR="00B01083">
        <w:rPr>
          <w:rFonts w:ascii="Lato Regular" w:hAnsi="Lato Regular"/>
          <w:sz w:val="22"/>
          <w:szCs w:val="22"/>
        </w:rPr>
        <w:t>PN.:</w:t>
      </w:r>
      <w:r w:rsidR="00B01083" w:rsidRPr="002274A4">
        <w:rPr>
          <w:rFonts w:ascii="Lato Regular" w:hAnsi="Lato Regular"/>
          <w:bCs/>
          <w:sz w:val="22"/>
          <w:szCs w:val="22"/>
        </w:rPr>
        <w:t xml:space="preserve"> </w:t>
      </w:r>
      <w:r w:rsidR="007D78A1" w:rsidRPr="00F6695F">
        <w:rPr>
          <w:rFonts w:ascii="Lato Regular" w:hAnsi="Lato Regular" w:hint="eastAsia"/>
          <w:sz w:val="22"/>
          <w:szCs w:val="22"/>
        </w:rPr>
        <w:t>„</w:t>
      </w:r>
      <w:r w:rsidR="007D78A1">
        <w:rPr>
          <w:rFonts w:ascii="Lato Regular" w:hAnsi="Lato Regular"/>
          <w:sz w:val="22"/>
          <w:szCs w:val="22"/>
        </w:rPr>
        <w:t>W</w:t>
      </w:r>
      <w:r w:rsidR="007D78A1" w:rsidRPr="00F6695F">
        <w:rPr>
          <w:rFonts w:ascii="Lato Regular" w:hAnsi="Lato Regular"/>
          <w:sz w:val="22"/>
          <w:szCs w:val="22"/>
        </w:rPr>
        <w:t xml:space="preserve">IELOWARIANTOWA KONCEPCJA </w:t>
      </w:r>
      <w:r w:rsidR="007D78A1">
        <w:rPr>
          <w:rFonts w:ascii="Lato Regular" w:hAnsi="Lato Regular"/>
          <w:sz w:val="22"/>
          <w:szCs w:val="22"/>
        </w:rPr>
        <w:t xml:space="preserve">BUDOWY LINII TRAMWAJOWEJ NOWY KLEPARZ </w:t>
      </w:r>
      <w:r w:rsidR="007D78A1">
        <w:rPr>
          <w:rFonts w:ascii="Lato Regular" w:hAnsi="Lato Regular" w:hint="eastAsia"/>
          <w:sz w:val="22"/>
          <w:szCs w:val="22"/>
        </w:rPr>
        <w:t>–</w:t>
      </w:r>
      <w:r w:rsidR="007D78A1">
        <w:rPr>
          <w:rFonts w:ascii="Lato Regular" w:hAnsi="Lato Regular"/>
          <w:sz w:val="22"/>
          <w:szCs w:val="22"/>
        </w:rPr>
        <w:t xml:space="preserve"> PLAC INWALID</w:t>
      </w:r>
      <w:r w:rsidR="007D78A1">
        <w:rPr>
          <w:rFonts w:ascii="Lato Regular" w:hAnsi="Lato Regular" w:hint="eastAsia"/>
          <w:sz w:val="22"/>
          <w:szCs w:val="22"/>
        </w:rPr>
        <w:t>Ó</w:t>
      </w:r>
      <w:r w:rsidR="007D78A1">
        <w:rPr>
          <w:rFonts w:ascii="Lato Regular" w:hAnsi="Lato Regular"/>
          <w:sz w:val="22"/>
          <w:szCs w:val="22"/>
        </w:rPr>
        <w:t>W</w:t>
      </w:r>
      <w:r w:rsidR="007D78A1" w:rsidRPr="00F6695F">
        <w:rPr>
          <w:rFonts w:ascii="Lato Regular" w:hAnsi="Lato Regular" w:hint="eastAsia"/>
          <w:sz w:val="22"/>
          <w:szCs w:val="22"/>
        </w:rPr>
        <w:t>”</w:t>
      </w:r>
      <w:r w:rsidR="00AB1613">
        <w:rPr>
          <w:rFonts w:ascii="Lato Regular" w:hAnsi="Lato Regular"/>
          <w:sz w:val="22"/>
          <w:szCs w:val="22"/>
        </w:rPr>
        <w:t xml:space="preserve"> – cz. 1.</w:t>
      </w:r>
    </w:p>
    <w:p w14:paraId="556A86FD" w14:textId="77777777" w:rsidR="003F23B5" w:rsidRDefault="003F23B5" w:rsidP="00290354">
      <w:pPr>
        <w:pStyle w:val="m-3545842629933859440gmail-msolistparagraph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bCs/>
          <w:iCs/>
          <w:sz w:val="22"/>
          <w:szCs w:val="22"/>
        </w:rPr>
      </w:pPr>
    </w:p>
    <w:p w14:paraId="19BFFFC2" w14:textId="75C3723E" w:rsidR="00BE285A" w:rsidRDefault="00BE285A" w:rsidP="00BE285A">
      <w:pPr>
        <w:tabs>
          <w:tab w:val="left" w:pos="6804"/>
        </w:tabs>
        <w:spacing w:line="276" w:lineRule="auto"/>
        <w:ind w:right="-2"/>
        <w:jc w:val="both"/>
        <w:rPr>
          <w:rFonts w:ascii="Lato Regular" w:hAnsi="Lato Regular"/>
          <w:sz w:val="22"/>
          <w:szCs w:val="22"/>
        </w:rPr>
      </w:pPr>
    </w:p>
    <w:p w14:paraId="0CE5630C" w14:textId="77777777" w:rsidR="00BE285A" w:rsidRPr="00255402" w:rsidRDefault="00BE285A" w:rsidP="00BE28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709"/>
        <w:jc w:val="center"/>
        <w:rPr>
          <w:rFonts w:ascii="Lato" w:hAnsi="Lato"/>
          <w:b/>
          <w:sz w:val="22"/>
          <w:szCs w:val="22"/>
        </w:rPr>
      </w:pPr>
      <w:r w:rsidRPr="00255402">
        <w:rPr>
          <w:rFonts w:ascii="Lato" w:hAnsi="Lato"/>
          <w:b/>
          <w:sz w:val="22"/>
          <w:szCs w:val="22"/>
        </w:rPr>
        <w:t xml:space="preserve">PISMO Z </w:t>
      </w:r>
      <w:proofErr w:type="gramStart"/>
      <w:r w:rsidRPr="00255402">
        <w:rPr>
          <w:rFonts w:ascii="Lato" w:hAnsi="Lato"/>
          <w:b/>
          <w:sz w:val="22"/>
          <w:szCs w:val="22"/>
        </w:rPr>
        <w:t>UWAGAMI  Zespołu</w:t>
      </w:r>
      <w:proofErr w:type="gramEnd"/>
      <w:r w:rsidRPr="00255402">
        <w:rPr>
          <w:rFonts w:ascii="Lato" w:hAnsi="Lato"/>
          <w:b/>
          <w:sz w:val="22"/>
          <w:szCs w:val="22"/>
        </w:rPr>
        <w:t xml:space="preserve"> </w:t>
      </w:r>
      <w:r>
        <w:rPr>
          <w:rFonts w:ascii="Lato" w:hAnsi="Lato"/>
          <w:b/>
          <w:sz w:val="22"/>
          <w:szCs w:val="22"/>
        </w:rPr>
        <w:t xml:space="preserve">Zadaniowego </w:t>
      </w:r>
      <w:r w:rsidRPr="00255402">
        <w:rPr>
          <w:rFonts w:ascii="Lato" w:hAnsi="Lato"/>
          <w:b/>
          <w:sz w:val="22"/>
          <w:szCs w:val="22"/>
        </w:rPr>
        <w:t>ds. niechronionych uczestników ruchu</w:t>
      </w:r>
    </w:p>
    <w:p w14:paraId="57158140" w14:textId="77777777" w:rsidR="00BE285A" w:rsidRPr="00255402" w:rsidRDefault="00BE285A" w:rsidP="00BE285A">
      <w:pPr>
        <w:jc w:val="both"/>
        <w:rPr>
          <w:rFonts w:ascii="Lato Regular" w:hAnsi="Lato Regular"/>
          <w:sz w:val="22"/>
          <w:szCs w:val="22"/>
          <w:u w:val="single"/>
        </w:rPr>
      </w:pPr>
    </w:p>
    <w:p w14:paraId="6F0C4F6F" w14:textId="3F5DD377" w:rsidR="00BE285A" w:rsidRPr="00255402" w:rsidRDefault="00BE285A" w:rsidP="00BE285A">
      <w:pPr>
        <w:pStyle w:val="m-3545842629933859440gmail-msolistparagraph"/>
        <w:shd w:val="clear" w:color="auto" w:fill="FFFFFF"/>
        <w:spacing w:before="0" w:beforeAutospacing="0" w:after="0" w:afterAutospacing="0"/>
        <w:ind w:left="851" w:firstLine="709"/>
        <w:jc w:val="both"/>
        <w:rPr>
          <w:rFonts w:ascii="Lato Regular" w:hAnsi="Lato Regular"/>
          <w:sz w:val="22"/>
          <w:szCs w:val="22"/>
        </w:rPr>
      </w:pPr>
      <w:r w:rsidRPr="00255402">
        <w:rPr>
          <w:rFonts w:ascii="Lato Regular" w:hAnsi="Lato Regular"/>
          <w:sz w:val="22"/>
          <w:szCs w:val="22"/>
        </w:rPr>
        <w:t xml:space="preserve">W celu zakończenia procedury wydania audytu dla zadania pn.: </w:t>
      </w:r>
      <w:r w:rsidRPr="007D78A1">
        <w:rPr>
          <w:rFonts w:ascii="Lato Regular" w:hAnsi="Lato Regular" w:hint="eastAsia"/>
          <w:b/>
          <w:sz w:val="22"/>
          <w:szCs w:val="22"/>
        </w:rPr>
        <w:t>„</w:t>
      </w:r>
      <w:r w:rsidRPr="007D78A1">
        <w:rPr>
          <w:rFonts w:ascii="Lato Regular" w:hAnsi="Lato Regular"/>
          <w:b/>
          <w:sz w:val="22"/>
          <w:szCs w:val="22"/>
        </w:rPr>
        <w:t>Wielowariantowa koncepcja budowy linii tramwajowej Nowy Kleparz – Plac Inwalidów</w:t>
      </w:r>
      <w:r w:rsidRPr="007D78A1">
        <w:rPr>
          <w:rFonts w:ascii="Lato Regular" w:hAnsi="Lato Regular" w:hint="eastAsia"/>
          <w:b/>
          <w:sz w:val="22"/>
          <w:szCs w:val="22"/>
        </w:rPr>
        <w:t>”</w:t>
      </w:r>
      <w:r>
        <w:rPr>
          <w:rFonts w:ascii="Lato Regular" w:hAnsi="Lato Regular"/>
          <w:b/>
          <w:sz w:val="20"/>
          <w:szCs w:val="20"/>
        </w:rPr>
        <w:t xml:space="preserve">, </w:t>
      </w:r>
      <w:r w:rsidRPr="00255402">
        <w:rPr>
          <w:rFonts w:ascii="Lato Regular" w:hAnsi="Lato Regular"/>
          <w:sz w:val="22"/>
          <w:szCs w:val="22"/>
        </w:rPr>
        <w:t>oraz w nawiązaniu do ustaleń z</w:t>
      </w:r>
      <w:r w:rsidRPr="00255402">
        <w:rPr>
          <w:rFonts w:ascii="Lato Regular" w:hAnsi="Lato Regular" w:hint="eastAsia"/>
          <w:sz w:val="22"/>
          <w:szCs w:val="22"/>
        </w:rPr>
        <w:t> </w:t>
      </w:r>
      <w:r w:rsidRPr="00255402">
        <w:rPr>
          <w:rFonts w:ascii="Lato Regular" w:hAnsi="Lato Regular"/>
          <w:sz w:val="22"/>
          <w:szCs w:val="22"/>
        </w:rPr>
        <w:t>posiedze</w:t>
      </w:r>
      <w:r>
        <w:rPr>
          <w:rFonts w:ascii="Lato Regular" w:hAnsi="Lato Regular"/>
          <w:sz w:val="22"/>
          <w:szCs w:val="22"/>
        </w:rPr>
        <w:t xml:space="preserve">ń </w:t>
      </w:r>
      <w:r w:rsidRPr="00255402">
        <w:rPr>
          <w:rFonts w:ascii="Lato Regular" w:hAnsi="Lato Regular"/>
          <w:sz w:val="22"/>
          <w:szCs w:val="22"/>
        </w:rPr>
        <w:t>w</w:t>
      </w:r>
      <w:r w:rsidRPr="00255402">
        <w:rPr>
          <w:rFonts w:ascii="Lato Regular" w:hAnsi="Lato Regular" w:hint="eastAsia"/>
          <w:sz w:val="22"/>
          <w:szCs w:val="22"/>
        </w:rPr>
        <w:t> </w:t>
      </w:r>
      <w:r w:rsidRPr="00255402">
        <w:rPr>
          <w:rFonts w:ascii="Lato Regular" w:hAnsi="Lato Regular"/>
          <w:sz w:val="22"/>
          <w:szCs w:val="22"/>
        </w:rPr>
        <w:t>dn</w:t>
      </w:r>
      <w:r>
        <w:rPr>
          <w:rFonts w:ascii="Lato Regular" w:hAnsi="Lato Regular"/>
          <w:sz w:val="22"/>
          <w:szCs w:val="22"/>
        </w:rPr>
        <w:t>iach</w:t>
      </w:r>
      <w:r w:rsidRPr="00255402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>4 i 1</w:t>
      </w:r>
      <w:r w:rsidR="00A93721">
        <w:rPr>
          <w:rFonts w:ascii="Lato Regular" w:hAnsi="Lato Regular"/>
          <w:sz w:val="22"/>
          <w:szCs w:val="22"/>
        </w:rPr>
        <w:t>8</w:t>
      </w:r>
      <w:r>
        <w:rPr>
          <w:rFonts w:ascii="Lato Regular" w:hAnsi="Lato Regular"/>
          <w:sz w:val="22"/>
          <w:szCs w:val="22"/>
        </w:rPr>
        <w:t xml:space="preserve"> maja </w:t>
      </w:r>
      <w:r w:rsidRPr="00255402">
        <w:rPr>
          <w:rFonts w:ascii="Lato Regular" w:hAnsi="Lato Regular"/>
          <w:sz w:val="22"/>
          <w:szCs w:val="22"/>
        </w:rPr>
        <w:t>2022 r., Zespół Zadaniowy ds. niechronionych uczestników ruchu w</w:t>
      </w:r>
      <w:r w:rsidRPr="00255402">
        <w:rPr>
          <w:rFonts w:ascii="Lato Regular" w:hAnsi="Lato Regular" w:hint="eastAsia"/>
          <w:sz w:val="22"/>
          <w:szCs w:val="22"/>
        </w:rPr>
        <w:t> </w:t>
      </w:r>
      <w:r w:rsidRPr="00255402">
        <w:rPr>
          <w:rFonts w:ascii="Lato Regular" w:hAnsi="Lato Regular"/>
          <w:sz w:val="22"/>
          <w:szCs w:val="22"/>
        </w:rPr>
        <w:t>mieście Krakowie, powołany Zarządzeniem Nr 2376/2019 Prezydenta Miasta Krakowa z</w:t>
      </w:r>
      <w:r w:rsidRPr="00255402">
        <w:rPr>
          <w:rFonts w:ascii="Lato Regular" w:hAnsi="Lato Regular" w:hint="eastAsia"/>
          <w:sz w:val="22"/>
          <w:szCs w:val="22"/>
        </w:rPr>
        <w:t> </w:t>
      </w:r>
      <w:r w:rsidRPr="00255402">
        <w:rPr>
          <w:rFonts w:ascii="Lato Regular" w:hAnsi="Lato Regular"/>
          <w:sz w:val="22"/>
          <w:szCs w:val="22"/>
        </w:rPr>
        <w:t xml:space="preserve">dnia 20.09.2019 r. </w:t>
      </w:r>
      <w:r w:rsidRPr="00255402">
        <w:rPr>
          <w:rFonts w:ascii="Lato Regular" w:hAnsi="Lato Regular"/>
          <w:bCs/>
          <w:sz w:val="22"/>
          <w:szCs w:val="22"/>
        </w:rPr>
        <w:t>prosi</w:t>
      </w:r>
      <w:r w:rsidRPr="00255402">
        <w:rPr>
          <w:rFonts w:ascii="Lato Regular" w:hAnsi="Lato Regular" w:hint="eastAsia"/>
          <w:bCs/>
          <w:sz w:val="22"/>
          <w:szCs w:val="22"/>
        </w:rPr>
        <w:t> </w:t>
      </w:r>
      <w:r w:rsidRPr="00255402">
        <w:rPr>
          <w:rFonts w:ascii="Lato Regular" w:hAnsi="Lato Regular"/>
          <w:bCs/>
          <w:sz w:val="22"/>
          <w:szCs w:val="22"/>
        </w:rPr>
        <w:t>o</w:t>
      </w:r>
      <w:r w:rsidRPr="00255402">
        <w:rPr>
          <w:rFonts w:ascii="Lato Regular" w:hAnsi="Lato Regular" w:hint="eastAsia"/>
          <w:b/>
          <w:bCs/>
          <w:sz w:val="22"/>
          <w:szCs w:val="22"/>
        </w:rPr>
        <w:t> </w:t>
      </w:r>
      <w:r w:rsidRPr="00255402">
        <w:rPr>
          <w:rFonts w:ascii="Lato Regular" w:hAnsi="Lato Regular"/>
          <w:bCs/>
          <w:sz w:val="22"/>
          <w:szCs w:val="22"/>
        </w:rPr>
        <w:t xml:space="preserve">przedstawienie rozwiązania uwzględniającego następujące uwagi. </w:t>
      </w:r>
    </w:p>
    <w:p w14:paraId="66029A46" w14:textId="77777777" w:rsidR="00BE285A" w:rsidRPr="004301CD" w:rsidRDefault="00BE285A" w:rsidP="00ED3743">
      <w:pPr>
        <w:tabs>
          <w:tab w:val="left" w:pos="6804"/>
        </w:tabs>
        <w:spacing w:line="276" w:lineRule="auto"/>
        <w:ind w:left="794" w:right="-2" w:firstLine="907"/>
        <w:jc w:val="both"/>
        <w:rPr>
          <w:rFonts w:ascii="Lato Regular" w:hAnsi="Lato Regular"/>
          <w:sz w:val="22"/>
          <w:szCs w:val="22"/>
        </w:rPr>
      </w:pPr>
    </w:p>
    <w:p w14:paraId="3C8A16CC" w14:textId="77777777" w:rsidR="00E456A6" w:rsidRDefault="00E456A6" w:rsidP="00B026A8">
      <w:pPr>
        <w:ind w:left="851" w:firstLine="652"/>
        <w:jc w:val="both"/>
        <w:rPr>
          <w:rFonts w:ascii="Lato Regular" w:eastAsia="Calibri" w:hAnsi="Lato Regular"/>
          <w:sz w:val="22"/>
          <w:szCs w:val="22"/>
        </w:rPr>
      </w:pPr>
    </w:p>
    <w:p w14:paraId="7C4557C9" w14:textId="720E691B" w:rsidR="00EE2E6C" w:rsidRPr="00766620" w:rsidRDefault="00EE2E6C" w:rsidP="00766620">
      <w:pPr>
        <w:ind w:left="1560" w:right="5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Uwagi ogólne</w:t>
      </w:r>
    </w:p>
    <w:p w14:paraId="481AC26D" w14:textId="77777777" w:rsidR="00D044D8" w:rsidRDefault="00EE2E6C" w:rsidP="00D044D8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Należy projektować obustronną infrastrukturę rowerową wzdłuż ATW.</w:t>
      </w:r>
    </w:p>
    <w:p w14:paraId="15CE4E5A" w14:textId="42598D08" w:rsidR="00D044D8" w:rsidRPr="00D044D8" w:rsidRDefault="00D044D8" w:rsidP="00D044D8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D044D8">
        <w:rPr>
          <w:rFonts w:ascii="Lato Regular" w:hAnsi="Lato Regular"/>
          <w:sz w:val="22"/>
          <w:szCs w:val="22"/>
        </w:rPr>
        <w:t>Uwzględnić obsługę ruchu rowerowego wzdłuż głównych tras rowerowych wskazanych w Studium podstawowych tras rowerowych, w szczególności przebiegającą wzdłuż ATW 7 i 10 główna trasę rowerową i trasę nr 1 wzdłuż ul.</w:t>
      </w:r>
      <w:r w:rsidRPr="00D044D8">
        <w:rPr>
          <w:rFonts w:ascii="Lato Regular" w:hAnsi="Lato Regular" w:hint="eastAsia"/>
          <w:sz w:val="22"/>
          <w:szCs w:val="22"/>
        </w:rPr>
        <w:t> </w:t>
      </w:r>
      <w:r w:rsidRPr="00D044D8">
        <w:rPr>
          <w:rFonts w:ascii="Lato Regular" w:hAnsi="Lato Regular"/>
          <w:sz w:val="22"/>
          <w:szCs w:val="22"/>
        </w:rPr>
        <w:t>Prądnickiej.</w:t>
      </w:r>
    </w:p>
    <w:p w14:paraId="5A12B34D" w14:textId="6C791515" w:rsidR="00EE2E6C" w:rsidRPr="009D5D10" w:rsidRDefault="00EE2E6C" w:rsidP="009D5D10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9D5D10">
        <w:rPr>
          <w:rFonts w:ascii="Lato Regular" w:hAnsi="Lato Regular"/>
          <w:sz w:val="22"/>
          <w:szCs w:val="22"/>
        </w:rPr>
        <w:t>Zapewnić pełne skomunikowanie projektowanych dwukierunkowych dróg dla rowerów (</w:t>
      </w:r>
      <w:proofErr w:type="spellStart"/>
      <w:r w:rsidRPr="009D5D10">
        <w:rPr>
          <w:rFonts w:ascii="Lato Regular" w:hAnsi="Lato Regular"/>
          <w:sz w:val="22"/>
          <w:szCs w:val="22"/>
        </w:rPr>
        <w:t>ddr</w:t>
      </w:r>
      <w:proofErr w:type="spellEnd"/>
      <w:r w:rsidRPr="009D5D10">
        <w:rPr>
          <w:rFonts w:ascii="Lato Regular" w:hAnsi="Lato Regular"/>
          <w:sz w:val="22"/>
          <w:szCs w:val="22"/>
        </w:rPr>
        <w:t xml:space="preserve">) z ruchem ogólnym na drogach poprzecznych, </w:t>
      </w:r>
      <w:r w:rsidR="009D5D10" w:rsidRPr="009D5D10">
        <w:rPr>
          <w:rFonts w:ascii="Lato Regular" w:hAnsi="Lato Regular"/>
          <w:sz w:val="22"/>
          <w:szCs w:val="22"/>
        </w:rPr>
        <w:t>na wszystkich punktach węzłowych możliwość zjazdu i wjazdu na projektowaną infrastrukturę rowerową,</w:t>
      </w:r>
      <w:r w:rsidR="009D5D10">
        <w:rPr>
          <w:rFonts w:ascii="Lato Regular" w:hAnsi="Lato Regular"/>
          <w:sz w:val="22"/>
          <w:szCs w:val="22"/>
        </w:rPr>
        <w:t xml:space="preserve"> </w:t>
      </w:r>
      <w:r w:rsidRPr="009D5D10">
        <w:rPr>
          <w:rFonts w:ascii="Lato Regular" w:hAnsi="Lato Regular"/>
          <w:sz w:val="22"/>
          <w:szCs w:val="22"/>
        </w:rPr>
        <w:t>zapewnić możliwość wykonywania wszystkich dopuszczonych organizacją ruchu relacji,</w:t>
      </w:r>
      <w:r w:rsidR="009D5D10" w:rsidRPr="009D5D10">
        <w:rPr>
          <w:rFonts w:ascii="Lato Regular" w:hAnsi="Lato Regular"/>
          <w:sz w:val="22"/>
          <w:szCs w:val="22"/>
        </w:rPr>
        <w:t xml:space="preserve"> </w:t>
      </w:r>
      <w:r w:rsidRPr="009D5D10">
        <w:rPr>
          <w:rFonts w:ascii="Lato Regular" w:hAnsi="Lato Regular"/>
          <w:sz w:val="22"/>
          <w:szCs w:val="22"/>
        </w:rPr>
        <w:t>włączenia i</w:t>
      </w:r>
      <w:r w:rsidRPr="009D5D10">
        <w:rPr>
          <w:rFonts w:ascii="Lato Regular" w:hAnsi="Lato Regular" w:hint="eastAsia"/>
          <w:sz w:val="22"/>
          <w:szCs w:val="22"/>
        </w:rPr>
        <w:t> </w:t>
      </w:r>
      <w:r w:rsidRPr="009D5D10">
        <w:rPr>
          <w:rFonts w:ascii="Lato Regular" w:hAnsi="Lato Regular"/>
          <w:sz w:val="22"/>
          <w:szCs w:val="22"/>
        </w:rPr>
        <w:t>wyłączenia do i</w:t>
      </w:r>
      <w:r w:rsidRPr="009D5D10">
        <w:rPr>
          <w:rFonts w:ascii="Lato Regular" w:hAnsi="Lato Regular" w:hint="eastAsia"/>
          <w:sz w:val="22"/>
          <w:szCs w:val="22"/>
        </w:rPr>
        <w:t> </w:t>
      </w:r>
      <w:r w:rsidRPr="009D5D10">
        <w:rPr>
          <w:rFonts w:ascii="Lato Regular" w:hAnsi="Lato Regular"/>
          <w:sz w:val="22"/>
          <w:szCs w:val="22"/>
        </w:rPr>
        <w:t>z</w:t>
      </w:r>
      <w:r w:rsidRPr="009D5D10">
        <w:rPr>
          <w:rFonts w:ascii="Lato Regular" w:hAnsi="Lato Regular" w:hint="eastAsia"/>
          <w:sz w:val="22"/>
          <w:szCs w:val="22"/>
        </w:rPr>
        <w:t> </w:t>
      </w:r>
      <w:r w:rsidRPr="009D5D10">
        <w:rPr>
          <w:rFonts w:ascii="Lato Regular" w:hAnsi="Lato Regular"/>
          <w:sz w:val="22"/>
          <w:szCs w:val="22"/>
        </w:rPr>
        <w:t>ruchu</w:t>
      </w:r>
      <w:r w:rsidR="009D5D10" w:rsidRPr="009D5D10">
        <w:rPr>
          <w:rFonts w:ascii="Lato Regular" w:hAnsi="Lato Regular"/>
          <w:sz w:val="22"/>
          <w:szCs w:val="22"/>
        </w:rPr>
        <w:t xml:space="preserve"> ogólnego projektować zgodnie z</w:t>
      </w:r>
      <w:r w:rsidR="009D5D10" w:rsidRPr="009D5D10">
        <w:rPr>
          <w:rFonts w:ascii="Lato Regular" w:hAnsi="Lato Regular" w:hint="eastAsia"/>
          <w:sz w:val="22"/>
          <w:szCs w:val="22"/>
        </w:rPr>
        <w:t> </w:t>
      </w:r>
      <w:r w:rsidRPr="009D5D10">
        <w:rPr>
          <w:rFonts w:ascii="Lato Regular" w:hAnsi="Lato Regular"/>
          <w:sz w:val="22"/>
          <w:szCs w:val="22"/>
        </w:rPr>
        <w:t>przyjętymi Standardami technicznymi i wykonawczymi dla infrastruktury rowerowej.</w:t>
      </w:r>
    </w:p>
    <w:p w14:paraId="328D17B1" w14:textId="77777777" w:rsidR="00674AF9" w:rsidRPr="00674AF9" w:rsidRDefault="00674AF9" w:rsidP="00674AF9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Na planie sytuacyjnym uwzględnić:</w:t>
      </w:r>
    </w:p>
    <w:p w14:paraId="5EEFE1C2" w14:textId="44FDC259" w:rsidR="00674AF9" w:rsidRPr="00674AF9" w:rsidRDefault="00674AF9" w:rsidP="00674AF9">
      <w:pPr>
        <w:pStyle w:val="Akapitzlist"/>
        <w:numPr>
          <w:ilvl w:val="0"/>
          <w:numId w:val="33"/>
        </w:numPr>
        <w:ind w:right="-1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przejście dla pieszych przez ul. Królewską oraz istniejącą infrastrukturę dla pieszych i rowerzystów,</w:t>
      </w:r>
    </w:p>
    <w:p w14:paraId="093DBB62" w14:textId="77777777" w:rsidR="00674AF9" w:rsidRPr="00674AF9" w:rsidRDefault="00674AF9" w:rsidP="00674AF9">
      <w:pPr>
        <w:pStyle w:val="Akapitzlist"/>
        <w:numPr>
          <w:ilvl w:val="0"/>
          <w:numId w:val="33"/>
        </w:numPr>
        <w:ind w:right="-1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lokalizację nowej infrastruktury dla pieszych i</w:t>
      </w:r>
      <w:r w:rsidRPr="00674AF9">
        <w:rPr>
          <w:rFonts w:ascii="Lato Regular" w:hAnsi="Lato Regular" w:hint="eastAsia"/>
          <w:sz w:val="22"/>
          <w:szCs w:val="22"/>
        </w:rPr>
        <w:t> </w:t>
      </w:r>
      <w:r w:rsidRPr="00674AF9">
        <w:rPr>
          <w:rFonts w:ascii="Lato Regular" w:hAnsi="Lato Regular"/>
          <w:sz w:val="22"/>
          <w:szCs w:val="22"/>
        </w:rPr>
        <w:t>rowerzystów wzdłuż ul.</w:t>
      </w:r>
      <w:r w:rsidRPr="00674AF9">
        <w:rPr>
          <w:rFonts w:ascii="Lato Regular" w:hAnsi="Lato Regular" w:hint="eastAsia"/>
          <w:sz w:val="22"/>
          <w:szCs w:val="22"/>
        </w:rPr>
        <w:t> </w:t>
      </w:r>
      <w:r w:rsidRPr="00674AF9">
        <w:rPr>
          <w:rFonts w:ascii="Lato Regular" w:hAnsi="Lato Regular"/>
          <w:sz w:val="22"/>
          <w:szCs w:val="22"/>
        </w:rPr>
        <w:t xml:space="preserve">Prądnickiej, </w:t>
      </w:r>
    </w:p>
    <w:p w14:paraId="7FC5B9DE" w14:textId="6FB94F77" w:rsidR="00EE2E6C" w:rsidRPr="00674AF9" w:rsidRDefault="00674AF9" w:rsidP="00674AF9">
      <w:pPr>
        <w:ind w:left="1985" w:right="-1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zapewnić skomunikowanie z</w:t>
      </w:r>
      <w:r w:rsidRPr="00674AF9">
        <w:rPr>
          <w:rFonts w:ascii="Lato Regular" w:hAnsi="Lato Regular" w:hint="eastAsia"/>
          <w:sz w:val="22"/>
          <w:szCs w:val="22"/>
        </w:rPr>
        <w:t> </w:t>
      </w:r>
      <w:r w:rsidRPr="00674AF9">
        <w:rPr>
          <w:rFonts w:ascii="Lato Regular" w:hAnsi="Lato Regular"/>
          <w:sz w:val="22"/>
          <w:szCs w:val="22"/>
        </w:rPr>
        <w:t xml:space="preserve">projektowanymi ciągami. </w:t>
      </w:r>
    </w:p>
    <w:p w14:paraId="1BFFC652" w14:textId="708A2A79" w:rsidR="00D6608A" w:rsidRPr="00D6608A" w:rsidRDefault="00D340F0" w:rsidP="00D6608A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Wykonać</w:t>
      </w:r>
      <w:r w:rsidR="00D6608A" w:rsidRPr="00D6608A">
        <w:rPr>
          <w:rFonts w:ascii="Lato Regular" w:hAnsi="Lato Regular"/>
          <w:sz w:val="22"/>
          <w:szCs w:val="22"/>
        </w:rPr>
        <w:t xml:space="preserve"> włączenie rowerzystów z ruchu ogólnego w ul. Lenartowicza po stronie południowej na </w:t>
      </w:r>
      <w:proofErr w:type="spellStart"/>
      <w:r w:rsidR="00D6608A" w:rsidRPr="00D6608A">
        <w:rPr>
          <w:rFonts w:ascii="Lato Regular" w:hAnsi="Lato Regular"/>
          <w:sz w:val="22"/>
          <w:szCs w:val="22"/>
        </w:rPr>
        <w:t>ddr</w:t>
      </w:r>
      <w:proofErr w:type="spellEnd"/>
      <w:r w:rsidR="00D6608A" w:rsidRPr="00D6608A">
        <w:rPr>
          <w:rFonts w:ascii="Lato Regular" w:hAnsi="Lato Regular"/>
          <w:sz w:val="22"/>
          <w:szCs w:val="22"/>
        </w:rPr>
        <w:t xml:space="preserve">. </w:t>
      </w:r>
    </w:p>
    <w:p w14:paraId="12F2304B" w14:textId="77777777" w:rsidR="00A03A58" w:rsidRDefault="00674AF9" w:rsidP="00A03A58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Przejścia dla pieszych projektować możliwie blisko skrzyżowań.</w:t>
      </w:r>
    </w:p>
    <w:p w14:paraId="40E6D480" w14:textId="0CBB5B31" w:rsidR="00A03A58" w:rsidRPr="00A03A58" w:rsidRDefault="00A03A58" w:rsidP="00A03A58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A03A58">
        <w:rPr>
          <w:rFonts w:ascii="Lato Regular" w:hAnsi="Lato Regular"/>
          <w:sz w:val="22"/>
          <w:szCs w:val="22"/>
        </w:rPr>
        <w:t xml:space="preserve">Uzupełnić zwymiarowanie ciągów </w:t>
      </w:r>
      <w:proofErr w:type="gramStart"/>
      <w:r w:rsidRPr="00A03A58">
        <w:rPr>
          <w:rFonts w:ascii="Lato Regular" w:hAnsi="Lato Regular"/>
          <w:sz w:val="22"/>
          <w:szCs w:val="22"/>
        </w:rPr>
        <w:t>pieszych ,</w:t>
      </w:r>
      <w:proofErr w:type="gramEnd"/>
      <w:r w:rsidRPr="00A03A58">
        <w:rPr>
          <w:rFonts w:ascii="Lato Regular" w:hAnsi="Lato Regular"/>
          <w:sz w:val="22"/>
          <w:szCs w:val="22"/>
        </w:rPr>
        <w:t xml:space="preserve"> rowerowych oraz </w:t>
      </w:r>
      <w:proofErr w:type="spellStart"/>
      <w:r w:rsidRPr="00A03A58">
        <w:rPr>
          <w:rFonts w:ascii="Lato Regular" w:hAnsi="Lato Regular"/>
          <w:sz w:val="22"/>
          <w:szCs w:val="22"/>
        </w:rPr>
        <w:t>azyli</w:t>
      </w:r>
      <w:proofErr w:type="spellEnd"/>
      <w:r w:rsidRPr="00A03A58">
        <w:rPr>
          <w:rFonts w:ascii="Lato Regular" w:hAnsi="Lato Regular"/>
          <w:sz w:val="22"/>
          <w:szCs w:val="22"/>
        </w:rPr>
        <w:t>.</w:t>
      </w:r>
    </w:p>
    <w:p w14:paraId="7B3CEED5" w14:textId="0A0EA9F8" w:rsidR="00EE2E6C" w:rsidRDefault="00EE2E6C" w:rsidP="00674AF9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 xml:space="preserve">Dla projektowanych ciągów pieszych i rowerowych </w:t>
      </w:r>
      <w:r w:rsidR="00674AF9">
        <w:rPr>
          <w:rFonts w:ascii="Lato Regular" w:hAnsi="Lato Regular"/>
          <w:sz w:val="22"/>
          <w:szCs w:val="22"/>
        </w:rPr>
        <w:t xml:space="preserve">należy zastosować szerokości </w:t>
      </w:r>
      <w:r w:rsidRPr="00674AF9">
        <w:rPr>
          <w:rFonts w:ascii="Lato Regular" w:hAnsi="Lato Regular"/>
          <w:sz w:val="22"/>
          <w:szCs w:val="22"/>
        </w:rPr>
        <w:t xml:space="preserve">odpowiednie dla prognozowanych natężeń ruchu min. 2.0 m dla </w:t>
      </w:r>
      <w:proofErr w:type="spellStart"/>
      <w:r w:rsidRPr="00674AF9">
        <w:rPr>
          <w:rFonts w:ascii="Lato Regular" w:hAnsi="Lato Regular"/>
          <w:sz w:val="22"/>
          <w:szCs w:val="22"/>
        </w:rPr>
        <w:t>cp</w:t>
      </w:r>
      <w:proofErr w:type="spellEnd"/>
      <w:r w:rsidRPr="00674AF9">
        <w:rPr>
          <w:rFonts w:ascii="Lato Regular" w:hAnsi="Lato Regular"/>
          <w:sz w:val="22"/>
          <w:szCs w:val="22"/>
        </w:rPr>
        <w:t xml:space="preserve"> i 2.5 m dla </w:t>
      </w:r>
      <w:proofErr w:type="spellStart"/>
      <w:r w:rsidRPr="00674AF9">
        <w:rPr>
          <w:rFonts w:ascii="Lato Regular" w:hAnsi="Lato Regular"/>
          <w:sz w:val="22"/>
          <w:szCs w:val="22"/>
        </w:rPr>
        <w:t>ddr</w:t>
      </w:r>
      <w:proofErr w:type="spellEnd"/>
      <w:r w:rsidRPr="00674AF9">
        <w:rPr>
          <w:rFonts w:ascii="Lato Regular" w:hAnsi="Lato Regular"/>
          <w:sz w:val="22"/>
          <w:szCs w:val="22"/>
        </w:rPr>
        <w:t>.</w:t>
      </w:r>
    </w:p>
    <w:p w14:paraId="6F9B3B00" w14:textId="0A30C54D" w:rsidR="004932D6" w:rsidRPr="00674AF9" w:rsidRDefault="004932D6" w:rsidP="00674AF9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Przejazdy dla rowerzystów projektować o szerokości 3.0m.</w:t>
      </w:r>
    </w:p>
    <w:p w14:paraId="60EB35D3" w14:textId="0E8DA1F3" w:rsidR="00217F87" w:rsidRPr="00217F87" w:rsidRDefault="00EE2E6C" w:rsidP="00217F87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eastAsia="Calibri" w:hAnsi="Lato Regular"/>
          <w:sz w:val="22"/>
          <w:szCs w:val="22"/>
        </w:rPr>
        <w:t xml:space="preserve">Przy przejściach dla pieszych / </w:t>
      </w:r>
      <w:proofErr w:type="gramStart"/>
      <w:r w:rsidRPr="00674AF9">
        <w:rPr>
          <w:rFonts w:ascii="Lato Regular" w:eastAsia="Calibri" w:hAnsi="Lato Regular"/>
          <w:sz w:val="22"/>
          <w:szCs w:val="22"/>
        </w:rPr>
        <w:t>w  miejscach</w:t>
      </w:r>
      <w:proofErr w:type="gramEnd"/>
      <w:r w:rsidRPr="00674AF9">
        <w:rPr>
          <w:rFonts w:ascii="Lato Regular" w:eastAsia="Calibri" w:hAnsi="Lato Regular"/>
          <w:sz w:val="22"/>
          <w:szCs w:val="22"/>
        </w:rPr>
        <w:t xml:space="preserve"> przekraczania jezdni przez pieszych oraz na peronach przystankowych zastosować pasy medialne </w:t>
      </w:r>
      <w:r w:rsidRPr="00674AF9">
        <w:rPr>
          <w:rFonts w:ascii="Lato Regular" w:hAnsi="Lato Regular"/>
          <w:sz w:val="22"/>
          <w:szCs w:val="22"/>
        </w:rPr>
        <w:t>z pasami naprowadzający</w:t>
      </w:r>
      <w:r w:rsidR="00217F87">
        <w:rPr>
          <w:rFonts w:ascii="Lato Regular" w:hAnsi="Lato Regular"/>
          <w:sz w:val="22"/>
          <w:szCs w:val="22"/>
        </w:rPr>
        <w:t xml:space="preserve">mi </w:t>
      </w:r>
      <w:r w:rsidR="00217F87">
        <w:rPr>
          <w:rFonts w:ascii="Lato Regular" w:hAnsi="Lato Regular"/>
          <w:sz w:val="22"/>
          <w:szCs w:val="22"/>
        </w:rPr>
        <w:lastRenderedPageBreak/>
        <w:t>dla osób z dysfunkcją wzroku. Przy przejściach</w:t>
      </w:r>
      <w:r w:rsidR="00217F87" w:rsidRPr="00217F87">
        <w:rPr>
          <w:rFonts w:ascii="Lato Regular" w:hAnsi="Lato Regular"/>
          <w:sz w:val="22"/>
          <w:szCs w:val="22"/>
        </w:rPr>
        <w:t xml:space="preserve"> zastosować poszerzone powierzchnie umożliwiające ominięcie oczekujących na przejście pieszych i rowerzystów. </w:t>
      </w:r>
    </w:p>
    <w:p w14:paraId="7598A63C" w14:textId="77777777" w:rsidR="00EE2E6C" w:rsidRPr="00674AF9" w:rsidRDefault="00EE2E6C" w:rsidP="00EE2E6C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 xml:space="preserve">Należy minimalizować wycinkę drzew, w szczególności w obszarze przystanków KMK, dopuszcza się punktowe zawężenia lub rozdział ciągów pieszych w celu ochrony zieleni wysokiej. </w:t>
      </w:r>
    </w:p>
    <w:p w14:paraId="16F2B014" w14:textId="77777777" w:rsidR="00EE2E6C" w:rsidRPr="00674AF9" w:rsidRDefault="00EE2E6C" w:rsidP="00EE2E6C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 xml:space="preserve">Na zjazdach i wlotach podporządkowanych nieobsługiwanych przez KMK zachować ciągłość nawierzchni i niwelety chodnika i drogi dla rowerów, bez uskoków, nie stosować krawężników w poprzek.  </w:t>
      </w:r>
    </w:p>
    <w:p w14:paraId="7759A6C9" w14:textId="77777777" w:rsidR="00EE2E6C" w:rsidRPr="00674AF9" w:rsidRDefault="00EE2E6C" w:rsidP="00EE2E6C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Utrzymać funkcjonujące połączenia piesze i rowerowe, zapewnić dowiązanie do projektowanej infrastruktury.</w:t>
      </w:r>
    </w:p>
    <w:p w14:paraId="1CF7F027" w14:textId="77777777" w:rsidR="00EE2E6C" w:rsidRPr="00674AF9" w:rsidRDefault="00EE2E6C" w:rsidP="00EE2E6C">
      <w:pPr>
        <w:pStyle w:val="Akapitzlist"/>
        <w:numPr>
          <w:ilvl w:val="0"/>
          <w:numId w:val="14"/>
        </w:numPr>
        <w:ind w:left="1985" w:right="-1" w:hanging="425"/>
        <w:jc w:val="both"/>
        <w:rPr>
          <w:rFonts w:ascii="Lato Regular" w:hAnsi="Lato Regular"/>
          <w:bCs/>
          <w:iCs/>
          <w:sz w:val="22"/>
          <w:szCs w:val="22"/>
        </w:rPr>
      </w:pPr>
      <w:r w:rsidRPr="00674AF9">
        <w:rPr>
          <w:rFonts w:ascii="Lato Regular" w:hAnsi="Lato Regular"/>
          <w:bCs/>
          <w:iCs/>
          <w:sz w:val="22"/>
          <w:szCs w:val="22"/>
        </w:rPr>
        <w:t>Zapewnić:</w:t>
      </w:r>
    </w:p>
    <w:p w14:paraId="0A9B0787" w14:textId="77777777" w:rsidR="00A03A58" w:rsidRDefault="00EE2E6C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widoczność w punktach kolizji dla wszystkich uczestników ruchu,</w:t>
      </w:r>
      <w:r w:rsidR="00A03A58" w:rsidRPr="00A03A58">
        <w:rPr>
          <w:rFonts w:ascii="Lato Regular" w:hAnsi="Lato Regular"/>
          <w:sz w:val="22"/>
          <w:szCs w:val="22"/>
        </w:rPr>
        <w:t xml:space="preserve"> </w:t>
      </w:r>
    </w:p>
    <w:p w14:paraId="6EC4C442" w14:textId="29D32655" w:rsidR="00EE2E6C" w:rsidRDefault="00A03A58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czytelność dopuszczonych organizacją ruchu relacji</w:t>
      </w:r>
      <w:r w:rsidR="000C76E2">
        <w:rPr>
          <w:rFonts w:ascii="Lato Regular" w:hAnsi="Lato Regular"/>
          <w:sz w:val="22"/>
          <w:szCs w:val="22"/>
        </w:rPr>
        <w:t>,</w:t>
      </w:r>
    </w:p>
    <w:p w14:paraId="24724733" w14:textId="60696B4B" w:rsidR="000C76E2" w:rsidRDefault="000C76E2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normatywne dostosowane do natężeń ruchu powierzchnie </w:t>
      </w:r>
      <w:proofErr w:type="spellStart"/>
      <w:r>
        <w:rPr>
          <w:rFonts w:ascii="Lato Regular" w:hAnsi="Lato Regular"/>
          <w:sz w:val="22"/>
          <w:szCs w:val="22"/>
        </w:rPr>
        <w:t>azyli</w:t>
      </w:r>
      <w:proofErr w:type="spellEnd"/>
      <w:r>
        <w:rPr>
          <w:rFonts w:ascii="Lato Regular" w:hAnsi="Lato Regular"/>
          <w:sz w:val="22"/>
          <w:szCs w:val="22"/>
        </w:rPr>
        <w:t xml:space="preserve"> dla pieszych i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rowerzystów, w szczególności przy torach tramwajowych,</w:t>
      </w:r>
    </w:p>
    <w:p w14:paraId="47461601" w14:textId="1EB7C73F" w:rsidR="004C6F8C" w:rsidRPr="00674AF9" w:rsidRDefault="004C6F8C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proofErr w:type="spellStart"/>
      <w:r>
        <w:rPr>
          <w:rFonts w:ascii="Lato Regular" w:hAnsi="Lato Regular"/>
          <w:sz w:val="22"/>
          <w:szCs w:val="22"/>
        </w:rPr>
        <w:t>wyłukowania</w:t>
      </w:r>
      <w:proofErr w:type="spellEnd"/>
      <w:r>
        <w:rPr>
          <w:rFonts w:ascii="Lato Regular" w:hAnsi="Lato Regular"/>
          <w:sz w:val="22"/>
          <w:szCs w:val="22"/>
        </w:rPr>
        <w:t xml:space="preserve">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(o promieniu 1-2m) na włączeniach w ruch ogólny</w:t>
      </w:r>
      <w:r w:rsidR="008C12B7">
        <w:rPr>
          <w:rFonts w:ascii="Lato Regular" w:hAnsi="Lato Regular"/>
          <w:sz w:val="22"/>
          <w:szCs w:val="22"/>
        </w:rPr>
        <w:t xml:space="preserve"> np. w</w:t>
      </w:r>
      <w:r w:rsidR="0085720B">
        <w:rPr>
          <w:rFonts w:ascii="Lato Regular" w:hAnsi="Lato Regular" w:hint="eastAsia"/>
          <w:sz w:val="22"/>
          <w:szCs w:val="22"/>
        </w:rPr>
        <w:t> </w:t>
      </w:r>
      <w:r w:rsidR="008C12B7">
        <w:rPr>
          <w:rFonts w:ascii="Lato Regular" w:hAnsi="Lato Regular"/>
          <w:sz w:val="22"/>
          <w:szCs w:val="22"/>
        </w:rPr>
        <w:t>ul.</w:t>
      </w:r>
      <w:r w:rsidR="0085720B">
        <w:rPr>
          <w:rFonts w:ascii="Lato Regular" w:hAnsi="Lato Regular" w:hint="eastAsia"/>
          <w:sz w:val="22"/>
          <w:szCs w:val="22"/>
        </w:rPr>
        <w:t> </w:t>
      </w:r>
      <w:r w:rsidR="008C12B7">
        <w:rPr>
          <w:rFonts w:ascii="Lato Regular" w:hAnsi="Lato Regular"/>
          <w:sz w:val="22"/>
          <w:szCs w:val="22"/>
        </w:rPr>
        <w:t>Mazowieckiej i ul. Krowoderskiej,</w:t>
      </w:r>
    </w:p>
    <w:p w14:paraId="0DAA0BBF" w14:textId="77777777" w:rsidR="00EE2E6C" w:rsidRPr="00674AF9" w:rsidRDefault="00EE2E6C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spójność rozwiązań projektowych na połączeniu istniejącej i projektowanej infrastruktury w szczególności w zakresie dowiązania sytuacyjno-wysokościowego,</w:t>
      </w:r>
    </w:p>
    <w:p w14:paraId="4F9143ED" w14:textId="77777777" w:rsidR="00EE2E6C" w:rsidRPr="00674AF9" w:rsidRDefault="00EE2E6C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utrzymanie funkcjonujących połączeń komunikacyjnych,</w:t>
      </w:r>
    </w:p>
    <w:p w14:paraId="12E7B504" w14:textId="77777777" w:rsidR="00EE2E6C" w:rsidRPr="00674AF9" w:rsidRDefault="00EE2E6C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 xml:space="preserve">ciągłość nawierzchni </w:t>
      </w:r>
      <w:proofErr w:type="spellStart"/>
      <w:r w:rsidRPr="00674AF9">
        <w:rPr>
          <w:rFonts w:ascii="Lato Regular" w:hAnsi="Lato Regular"/>
          <w:sz w:val="22"/>
          <w:szCs w:val="22"/>
        </w:rPr>
        <w:t>ddr</w:t>
      </w:r>
      <w:proofErr w:type="spellEnd"/>
      <w:r w:rsidRPr="00674AF9">
        <w:rPr>
          <w:rFonts w:ascii="Lato Regular" w:hAnsi="Lato Regular"/>
          <w:sz w:val="22"/>
          <w:szCs w:val="22"/>
        </w:rPr>
        <w:t xml:space="preserve"> na przejazdach rowerowych, nie stosować krawężników w poprzek,</w:t>
      </w:r>
    </w:p>
    <w:p w14:paraId="3A12BB2F" w14:textId="77777777" w:rsidR="00674AF9" w:rsidRDefault="00EE2E6C" w:rsidP="00674AF9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ciągłość ruchu pieszego i rowerowego,</w:t>
      </w:r>
    </w:p>
    <w:p w14:paraId="0144A09C" w14:textId="77777777" w:rsidR="00D6608A" w:rsidRDefault="00674AF9" w:rsidP="00D6608A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czytelną lokalizację sygnalizatorów świetlnych dla rowerzystów, wskazać na sytuacji,</w:t>
      </w:r>
    </w:p>
    <w:p w14:paraId="5BAD3733" w14:textId="77777777" w:rsidR="00EE2E6C" w:rsidRPr="00674AF9" w:rsidRDefault="00EE2E6C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bCs/>
          <w:iCs/>
          <w:sz w:val="22"/>
          <w:szCs w:val="22"/>
        </w:rPr>
        <w:t xml:space="preserve">prawidłowe odwodnienie i oświetlenie obszaru objętego zakresem opracowania ze szczególnym uwzględnieniem przejść </w:t>
      </w:r>
      <w:r w:rsidRPr="00674AF9">
        <w:rPr>
          <w:rFonts w:ascii="Lato Regular" w:hAnsi="Lato Regular"/>
          <w:sz w:val="22"/>
          <w:szCs w:val="22"/>
        </w:rPr>
        <w:t>dla pieszych/ miejsc przekraczania jezdni przez pieszych, nowe elementy uzbrojenia nie mogą zawężać użytkowej szerokości projektowanych ciągów,</w:t>
      </w:r>
    </w:p>
    <w:p w14:paraId="1F2B947E" w14:textId="77777777" w:rsidR="00EE2E6C" w:rsidRPr="00674AF9" w:rsidRDefault="00EE2E6C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 xml:space="preserve">nawierzchnię </w:t>
      </w:r>
      <w:proofErr w:type="spellStart"/>
      <w:r w:rsidRPr="00674AF9">
        <w:rPr>
          <w:rFonts w:ascii="Lato Regular" w:hAnsi="Lato Regular"/>
          <w:sz w:val="22"/>
          <w:szCs w:val="22"/>
        </w:rPr>
        <w:t>bezfazową</w:t>
      </w:r>
      <w:proofErr w:type="spellEnd"/>
      <w:r w:rsidRPr="00674AF9">
        <w:rPr>
          <w:rFonts w:ascii="Lato Regular" w:hAnsi="Lato Regular"/>
          <w:sz w:val="22"/>
          <w:szCs w:val="22"/>
        </w:rPr>
        <w:t xml:space="preserve"> projektowanych ciągów pieszych i asfaltową rowerowych,</w:t>
      </w:r>
    </w:p>
    <w:p w14:paraId="65EC6E01" w14:textId="74D4CD3E" w:rsidR="00EE2E6C" w:rsidRDefault="00EE2E6C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usunięcie ewentualnych kolizji z istniejącym uzbrojeniem</w:t>
      </w:r>
      <w:r w:rsidR="008C12B7">
        <w:rPr>
          <w:rFonts w:ascii="Lato Regular" w:hAnsi="Lato Regular"/>
          <w:sz w:val="22"/>
          <w:szCs w:val="22"/>
        </w:rPr>
        <w:t>,</w:t>
      </w:r>
    </w:p>
    <w:p w14:paraId="22D2AEBF" w14:textId="03A5D548" w:rsidR="008C12B7" w:rsidRPr="00674AF9" w:rsidRDefault="008C12B7" w:rsidP="00EE2E6C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przy miejscach dla niepełnosprawnych zapewnić obniżenia krawężników umożliwiające wjazd na chodnik. </w:t>
      </w:r>
    </w:p>
    <w:p w14:paraId="47101674" w14:textId="77777777" w:rsidR="009C2B4B" w:rsidRDefault="00EE2E6C" w:rsidP="009C2B4B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automatyczną detekcję przed przejazdami dla rowerzystów,</w:t>
      </w:r>
    </w:p>
    <w:p w14:paraId="5F5EC6C8" w14:textId="7F8C5E71" w:rsidR="009C2B4B" w:rsidRPr="009C2B4B" w:rsidRDefault="009C2B4B" w:rsidP="009C2B4B">
      <w:pPr>
        <w:pStyle w:val="m-3545842629933859440gmail-msolistparagraph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552" w:hanging="425"/>
        <w:jc w:val="both"/>
        <w:rPr>
          <w:rFonts w:ascii="Lato Regular" w:hAnsi="Lato Regular"/>
          <w:sz w:val="22"/>
          <w:szCs w:val="22"/>
        </w:rPr>
      </w:pPr>
      <w:r w:rsidRPr="009C2B4B">
        <w:rPr>
          <w:rFonts w:ascii="Lato Regular" w:hAnsi="Lato Regular"/>
          <w:sz w:val="22"/>
          <w:szCs w:val="22"/>
        </w:rPr>
        <w:t>obsługę istniejących zjazdów do posesji.</w:t>
      </w:r>
    </w:p>
    <w:p w14:paraId="033B73D7" w14:textId="3AB27AE2" w:rsidR="00EE2E6C" w:rsidRDefault="00EE2E6C" w:rsidP="00EE2E6C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Przy punktach przesiadkowych zapewnić stojaki rowerowe w ilości odpowiadającej prognozowanemu zapotrzebowaniu. Należy zastosować wzór stojaka zgodny ze „Standardami technicznymi i</w:t>
      </w:r>
      <w:r w:rsidRPr="00674AF9">
        <w:rPr>
          <w:rFonts w:ascii="Lato Regular" w:hAnsi="Lato Regular" w:hint="eastAsia"/>
          <w:sz w:val="22"/>
          <w:szCs w:val="22"/>
        </w:rPr>
        <w:t> </w:t>
      </w:r>
      <w:r w:rsidRPr="00674AF9">
        <w:rPr>
          <w:rFonts w:ascii="Lato Regular" w:hAnsi="Lato Regular"/>
          <w:sz w:val="22"/>
          <w:szCs w:val="22"/>
        </w:rPr>
        <w:t>wykonawczymi dla infrastruktury rowerowej Miasta Krakowa” przyjętymi do stosowania zarządzeniem nr 3113/2018 Prezydenta Miasta Krakowa z dnia 15.11.2018 r.</w:t>
      </w:r>
    </w:p>
    <w:p w14:paraId="1AD7C205" w14:textId="23F734BD" w:rsidR="00EE2E6C" w:rsidRPr="00674AF9" w:rsidRDefault="00EE2E6C" w:rsidP="00674AF9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 xml:space="preserve">Dla infrastruktury rowerowej zastosować rozwiązania wg Standardów technicznych i wykonawczych dla infrastruktury rowerowej Miasta Krakowa </w:t>
      </w:r>
      <w:r w:rsidR="00674AF9" w:rsidRPr="00674AF9">
        <w:rPr>
          <w:rFonts w:ascii="Lato Regular" w:hAnsi="Lato Regular"/>
          <w:sz w:val="22"/>
          <w:szCs w:val="22"/>
        </w:rPr>
        <w:t xml:space="preserve"> </w:t>
      </w:r>
      <w:r w:rsidRPr="00674AF9">
        <w:rPr>
          <w:rFonts w:ascii="Lato Regular" w:hAnsi="Lato Regular"/>
          <w:sz w:val="22"/>
          <w:szCs w:val="22"/>
        </w:rPr>
        <w:t xml:space="preserve">zgodnie z Zarządzeniem Nr 3113/2018 Prezydenta Miasta Krakowa z dnia 15 listopada 2018 r. (m.in. nawierzchnia asfaltowa, szerokości ciągów, promienie łuków poziomych </w:t>
      </w:r>
      <w:proofErr w:type="spellStart"/>
      <w:r w:rsidRPr="00674AF9">
        <w:rPr>
          <w:rFonts w:ascii="Lato Regular" w:hAnsi="Lato Regular"/>
          <w:sz w:val="22"/>
          <w:szCs w:val="22"/>
        </w:rPr>
        <w:t>ddr</w:t>
      </w:r>
      <w:proofErr w:type="spellEnd"/>
      <w:r w:rsidRPr="00674AF9">
        <w:rPr>
          <w:rFonts w:ascii="Lato Regular" w:hAnsi="Lato Regular"/>
          <w:sz w:val="22"/>
          <w:szCs w:val="22"/>
        </w:rPr>
        <w:t xml:space="preserve">, rozdział z dwóch rzędów kostki pomiędzy </w:t>
      </w:r>
      <w:proofErr w:type="spellStart"/>
      <w:r w:rsidRPr="00674AF9">
        <w:rPr>
          <w:rFonts w:ascii="Lato Regular" w:hAnsi="Lato Regular"/>
          <w:sz w:val="22"/>
          <w:szCs w:val="22"/>
        </w:rPr>
        <w:t>ddr</w:t>
      </w:r>
      <w:proofErr w:type="spellEnd"/>
      <w:r w:rsidRPr="00674AF9">
        <w:rPr>
          <w:rFonts w:ascii="Lato Regular" w:hAnsi="Lato Regular"/>
          <w:sz w:val="22"/>
          <w:szCs w:val="22"/>
        </w:rPr>
        <w:t xml:space="preserve"> i </w:t>
      </w:r>
      <w:proofErr w:type="spellStart"/>
      <w:r w:rsidRPr="00674AF9">
        <w:rPr>
          <w:rFonts w:ascii="Lato Regular" w:hAnsi="Lato Regular"/>
          <w:sz w:val="22"/>
          <w:szCs w:val="22"/>
        </w:rPr>
        <w:t>cp</w:t>
      </w:r>
      <w:proofErr w:type="spellEnd"/>
      <w:r w:rsidRPr="00674AF9">
        <w:rPr>
          <w:rFonts w:ascii="Lato Regular" w:hAnsi="Lato Regular"/>
          <w:sz w:val="22"/>
          <w:szCs w:val="22"/>
        </w:rPr>
        <w:t xml:space="preserve">, włączenia i wyłączenia </w:t>
      </w:r>
      <w:proofErr w:type="spellStart"/>
      <w:r w:rsidRPr="00674AF9">
        <w:rPr>
          <w:rFonts w:ascii="Lato Regular" w:hAnsi="Lato Regular"/>
          <w:sz w:val="22"/>
          <w:szCs w:val="22"/>
        </w:rPr>
        <w:t>ddr</w:t>
      </w:r>
      <w:proofErr w:type="spellEnd"/>
      <w:r w:rsidRPr="00674AF9">
        <w:rPr>
          <w:rFonts w:ascii="Lato Regular" w:hAnsi="Lato Regular"/>
          <w:sz w:val="22"/>
          <w:szCs w:val="22"/>
        </w:rPr>
        <w:t xml:space="preserve"> do i</w:t>
      </w:r>
      <w:r w:rsidRPr="00674AF9">
        <w:rPr>
          <w:rFonts w:ascii="Lato Regular" w:hAnsi="Lato Regular" w:hint="eastAsia"/>
          <w:sz w:val="22"/>
          <w:szCs w:val="22"/>
        </w:rPr>
        <w:t> </w:t>
      </w:r>
      <w:r w:rsidRPr="00674AF9">
        <w:rPr>
          <w:rFonts w:ascii="Lato Regular" w:hAnsi="Lato Regular"/>
          <w:sz w:val="22"/>
          <w:szCs w:val="22"/>
        </w:rPr>
        <w:t>z</w:t>
      </w:r>
      <w:r w:rsidRPr="00674AF9">
        <w:rPr>
          <w:rFonts w:ascii="Lato Regular" w:hAnsi="Lato Regular" w:hint="eastAsia"/>
          <w:sz w:val="22"/>
          <w:szCs w:val="22"/>
        </w:rPr>
        <w:t> </w:t>
      </w:r>
      <w:r w:rsidRPr="00674AF9">
        <w:rPr>
          <w:rFonts w:ascii="Lato Regular" w:hAnsi="Lato Regular"/>
          <w:sz w:val="22"/>
          <w:szCs w:val="22"/>
        </w:rPr>
        <w:t xml:space="preserve">ruchu ogólnego), natomiast dla infrastruktury pieszej </w:t>
      </w:r>
      <w:r w:rsidRPr="00674AF9">
        <w:rPr>
          <w:rFonts w:ascii="Lato Regular" w:hAnsi="Lato Regular"/>
          <w:sz w:val="22"/>
          <w:szCs w:val="22"/>
          <w:shd w:val="clear" w:color="auto" w:fill="FFFFFF"/>
        </w:rPr>
        <w:t>Standardy Infrastruktury Pieszej Miasta Krakowa,</w:t>
      </w:r>
      <w:r w:rsidRPr="00674AF9">
        <w:rPr>
          <w:rFonts w:ascii="Lato Regular" w:hAnsi="Lato Regular"/>
          <w:sz w:val="22"/>
          <w:szCs w:val="22"/>
        </w:rPr>
        <w:t xml:space="preserve"> przyjęte do stosowania zarządzeniem nr 3188/2021 Prezydenta Miasta Krakowa z dnia 9 listopada 2021 r.</w:t>
      </w:r>
    </w:p>
    <w:p w14:paraId="623AF529" w14:textId="77777777" w:rsidR="00EE2E6C" w:rsidRPr="00674AF9" w:rsidRDefault="00EE2E6C" w:rsidP="00EE2E6C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674AF9">
        <w:rPr>
          <w:rFonts w:ascii="Lato Regular" w:hAnsi="Lato Regular"/>
          <w:sz w:val="22"/>
          <w:szCs w:val="22"/>
        </w:rPr>
        <w:t>Uwagi mieszkańców zgłoszone za pośrednictwem strony internetowej ZTP stanowią załącznik do przedmiotowej opinii.</w:t>
      </w:r>
    </w:p>
    <w:p w14:paraId="75B94650" w14:textId="77777777" w:rsidR="00EE2E6C" w:rsidRDefault="00EE2E6C" w:rsidP="00B026A8">
      <w:pPr>
        <w:ind w:left="851" w:firstLine="652"/>
        <w:jc w:val="both"/>
        <w:rPr>
          <w:rFonts w:ascii="Lato Regular" w:eastAsia="Calibri" w:hAnsi="Lato Regular"/>
          <w:sz w:val="22"/>
          <w:szCs w:val="22"/>
        </w:rPr>
      </w:pPr>
    </w:p>
    <w:p w14:paraId="55B8EDAF" w14:textId="66D6494A" w:rsidR="001B5751" w:rsidRDefault="001B5751" w:rsidP="00B026A8">
      <w:pPr>
        <w:ind w:left="851" w:firstLine="652"/>
        <w:jc w:val="both"/>
        <w:rPr>
          <w:rFonts w:ascii="Lato Regular" w:eastAsia="Calibri" w:hAnsi="Lato Regular"/>
          <w:sz w:val="22"/>
          <w:szCs w:val="22"/>
        </w:rPr>
      </w:pPr>
      <w:r>
        <w:rPr>
          <w:rFonts w:ascii="Lato Regular" w:eastAsia="Calibri" w:hAnsi="Lato Regular"/>
          <w:sz w:val="22"/>
          <w:szCs w:val="22"/>
        </w:rPr>
        <w:t xml:space="preserve">Ad. </w:t>
      </w:r>
      <w:r w:rsidR="004660A8">
        <w:rPr>
          <w:rFonts w:ascii="Lato Regular" w:eastAsia="Calibri" w:hAnsi="Lato Regular"/>
          <w:sz w:val="22"/>
          <w:szCs w:val="22"/>
        </w:rPr>
        <w:t>wariant 1.</w:t>
      </w:r>
    </w:p>
    <w:p w14:paraId="652584B9" w14:textId="1034810B" w:rsidR="00563393" w:rsidRDefault="00563393" w:rsidP="0019640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Wyjaśnić funkcję przystanków poza PAT.</w:t>
      </w:r>
    </w:p>
    <w:p w14:paraId="685A36EC" w14:textId="77777777" w:rsidR="00563393" w:rsidRDefault="00563393" w:rsidP="0019640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Zapewnić </w:t>
      </w:r>
    </w:p>
    <w:p w14:paraId="0A9D3A66" w14:textId="77777777" w:rsidR="00563393" w:rsidRDefault="00563393" w:rsidP="00563393">
      <w:pPr>
        <w:pStyle w:val="Akapitzlist"/>
        <w:numPr>
          <w:ilvl w:val="0"/>
          <w:numId w:val="31"/>
        </w:numPr>
        <w:ind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możliwość minięcia się osób na wózkach w ciągu łamanego przejścia dla pieszych przy ul. Śląskiej,</w:t>
      </w:r>
    </w:p>
    <w:p w14:paraId="099011AE" w14:textId="0B5216FD" w:rsidR="00563393" w:rsidRDefault="00563393" w:rsidP="00563393">
      <w:pPr>
        <w:pStyle w:val="Akapitzlist"/>
        <w:numPr>
          <w:ilvl w:val="0"/>
          <w:numId w:val="31"/>
        </w:numPr>
        <w:ind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odpowiednią do prognozowanego ruchu szerokość przejść dla pieszych,</w:t>
      </w:r>
    </w:p>
    <w:p w14:paraId="6D6472C8" w14:textId="77777777" w:rsidR="00525C1E" w:rsidRDefault="00525C1E" w:rsidP="00525C1E">
      <w:pPr>
        <w:pStyle w:val="Akapitzlist"/>
        <w:numPr>
          <w:ilvl w:val="0"/>
          <w:numId w:val="31"/>
        </w:numPr>
        <w:ind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przejście dla pieszych przez ATW na wysokości ul. Prądnickiej o parametrach dostosowanych do prognozowanego natężenia ruchu,</w:t>
      </w:r>
    </w:p>
    <w:p w14:paraId="43A3A250" w14:textId="216A42A7" w:rsidR="00525C1E" w:rsidRPr="003162A2" w:rsidRDefault="00525C1E" w:rsidP="003162A2">
      <w:pPr>
        <w:pStyle w:val="Akapitzlist"/>
        <w:numPr>
          <w:ilvl w:val="0"/>
          <w:numId w:val="31"/>
        </w:numPr>
        <w:ind w:right="55"/>
        <w:jc w:val="both"/>
        <w:rPr>
          <w:rFonts w:ascii="Lato Regular" w:hAnsi="Lato Regular"/>
          <w:sz w:val="22"/>
          <w:szCs w:val="22"/>
        </w:rPr>
      </w:pPr>
      <w:r w:rsidRPr="00525C1E">
        <w:rPr>
          <w:rFonts w:ascii="Lato Regular" w:hAnsi="Lato Regular"/>
          <w:sz w:val="22"/>
          <w:szCs w:val="22"/>
        </w:rPr>
        <w:t xml:space="preserve">ciąg pieszy o szerokości min. 2.0 m po wschodniej stronie ul. Długiej przy wlocie do ATW </w:t>
      </w:r>
      <w:r>
        <w:rPr>
          <w:rFonts w:ascii="Lato Regular" w:hAnsi="Lato Regular"/>
          <w:sz w:val="22"/>
          <w:szCs w:val="22"/>
        </w:rPr>
        <w:t>(przy punktach usługowych),</w:t>
      </w:r>
    </w:p>
    <w:p w14:paraId="0021E804" w14:textId="008D49F8" w:rsidR="00525C1E" w:rsidRDefault="00525C1E" w:rsidP="00563393">
      <w:pPr>
        <w:pStyle w:val="Akapitzlist"/>
        <w:numPr>
          <w:ilvl w:val="0"/>
          <w:numId w:val="31"/>
        </w:numPr>
        <w:ind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ciągłość ruchu </w:t>
      </w:r>
      <w:r w:rsidR="003162A2">
        <w:rPr>
          <w:rFonts w:ascii="Lato Regular" w:hAnsi="Lato Regular"/>
          <w:sz w:val="22"/>
          <w:szCs w:val="22"/>
        </w:rPr>
        <w:t>pieszego i rowerowego.</w:t>
      </w:r>
    </w:p>
    <w:p w14:paraId="65359AA1" w14:textId="54F20105" w:rsidR="00563393" w:rsidRDefault="00270066" w:rsidP="0019640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Przeanalizować możliwość wykonania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na wyniesieniu z uwagi na oszczędność przestrzeni (konieczność zachowanie 0.5 m skrajni od jezdni).</w:t>
      </w:r>
    </w:p>
    <w:p w14:paraId="28337F8B" w14:textId="4CDDFBE8" w:rsidR="00270066" w:rsidRDefault="00525C1E" w:rsidP="0019640E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 bardzo niekorzystne Zespół uważa likwidację obecnie funkcjonujących przejść dla pieszych </w:t>
      </w:r>
      <w:proofErr w:type="gramStart"/>
      <w:r>
        <w:rPr>
          <w:rFonts w:ascii="Lato Regular" w:hAnsi="Lato Regular"/>
          <w:sz w:val="22"/>
          <w:szCs w:val="22"/>
        </w:rPr>
        <w:t>przez  A</w:t>
      </w:r>
      <w:r w:rsidR="00A03A58">
        <w:rPr>
          <w:rFonts w:ascii="Lato Regular" w:hAnsi="Lato Regular"/>
          <w:sz w:val="22"/>
          <w:szCs w:val="22"/>
        </w:rPr>
        <w:t>TW</w:t>
      </w:r>
      <w:proofErr w:type="gramEnd"/>
      <w:r w:rsidR="00A03A58">
        <w:rPr>
          <w:rFonts w:ascii="Lato Regular" w:hAnsi="Lato Regular"/>
          <w:sz w:val="22"/>
          <w:szCs w:val="22"/>
        </w:rPr>
        <w:t xml:space="preserve"> po zachodniej stronie ul. Prą</w:t>
      </w:r>
      <w:r>
        <w:rPr>
          <w:rFonts w:ascii="Lato Regular" w:hAnsi="Lato Regular"/>
          <w:sz w:val="22"/>
          <w:szCs w:val="22"/>
        </w:rPr>
        <w:t>dnickiej – ul. Długiej.</w:t>
      </w:r>
    </w:p>
    <w:p w14:paraId="2DE7AD89" w14:textId="03234ED0" w:rsidR="0019640E" w:rsidRPr="008E6865" w:rsidRDefault="0019640E" w:rsidP="008E6865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8E6865">
        <w:rPr>
          <w:rFonts w:ascii="Lato Regular" w:hAnsi="Lato Regular"/>
          <w:sz w:val="22"/>
          <w:szCs w:val="22"/>
        </w:rPr>
        <w:t>Występujące zawężenia chodników należy dostosować do</w:t>
      </w:r>
      <w:r w:rsidR="003162A2" w:rsidRPr="008E6865">
        <w:rPr>
          <w:rFonts w:ascii="Lato Regular" w:hAnsi="Lato Regular"/>
          <w:sz w:val="22"/>
          <w:szCs w:val="22"/>
        </w:rPr>
        <w:t xml:space="preserve"> prognozowanego natężenia ruchu.</w:t>
      </w:r>
    </w:p>
    <w:p w14:paraId="3C6B95B1" w14:textId="77777777" w:rsidR="00D72ED8" w:rsidRDefault="00D72ED8" w:rsidP="00D72ED8">
      <w:pPr>
        <w:ind w:left="1560" w:right="55"/>
        <w:jc w:val="both"/>
        <w:rPr>
          <w:rFonts w:ascii="Lato Regular" w:hAnsi="Lato Regular"/>
          <w:sz w:val="22"/>
          <w:szCs w:val="22"/>
        </w:rPr>
      </w:pPr>
    </w:p>
    <w:p w14:paraId="28345F6B" w14:textId="35164170" w:rsidR="002C3341" w:rsidRPr="00D72ED8" w:rsidRDefault="008E6865" w:rsidP="00D72ED8">
      <w:pPr>
        <w:ind w:left="1560"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Ad. wariant 1.2</w:t>
      </w:r>
    </w:p>
    <w:p w14:paraId="0485C39E" w14:textId="3F4C3CD2" w:rsidR="009D70AF" w:rsidRDefault="009D70AF" w:rsidP="0010406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Skorygować rozwiązanie zjazdu na działkę</w:t>
      </w:r>
      <w:r w:rsidR="00D502A0">
        <w:rPr>
          <w:rFonts w:ascii="Lato Regular" w:hAnsi="Lato Regular"/>
          <w:sz w:val="22"/>
          <w:szCs w:val="22"/>
        </w:rPr>
        <w:t xml:space="preserve"> nr 32/1 przed budynki</w:t>
      </w:r>
      <w:r>
        <w:rPr>
          <w:rFonts w:ascii="Lato Regular" w:hAnsi="Lato Regular"/>
          <w:sz w:val="22"/>
          <w:szCs w:val="22"/>
        </w:rPr>
        <w:t>em nr 5 Al.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Słowackiego, niedopuszczalne jest lokalizowanie zjazdu przez azyl przy przejeździe dla rowerzystów.</w:t>
      </w:r>
    </w:p>
    <w:p w14:paraId="6AC62339" w14:textId="21F25C68" w:rsidR="00D502A0" w:rsidRDefault="00D502A0" w:rsidP="0010406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Zapewnić normatywną odległość pomiędzy wiatą przystankową a projektowaną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. </w:t>
      </w:r>
    </w:p>
    <w:p w14:paraId="5C08301F" w14:textId="52ADEDEA" w:rsidR="008E6865" w:rsidRDefault="00D502A0" w:rsidP="0010406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Prowadzenie trasy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tuż przy kamienicach jest niedopuszczalne z uwagi na bezpieczeństwo pieszych wychodzących z budynków, należy zapewnić ciąg pieszy wzdłuż kamienic – al. Słowackiego 15-17.</w:t>
      </w:r>
    </w:p>
    <w:p w14:paraId="60521703" w14:textId="29CAFA7C" w:rsidR="006A0D68" w:rsidRPr="006A0D68" w:rsidRDefault="00D502A0" w:rsidP="006A0D6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Pomiędzy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a </w:t>
      </w:r>
      <w:proofErr w:type="spellStart"/>
      <w:r>
        <w:rPr>
          <w:rFonts w:ascii="Lato Regular" w:hAnsi="Lato Regular"/>
          <w:sz w:val="22"/>
          <w:szCs w:val="22"/>
        </w:rPr>
        <w:t>cp</w:t>
      </w:r>
      <w:proofErr w:type="spellEnd"/>
      <w:r>
        <w:rPr>
          <w:rFonts w:ascii="Lato Regular" w:hAnsi="Lato Regular"/>
          <w:sz w:val="22"/>
          <w:szCs w:val="22"/>
        </w:rPr>
        <w:t xml:space="preserve"> zapewnić rozdział z 2 rzędów kostki </w:t>
      </w:r>
      <w:r w:rsidR="006A0D68">
        <w:rPr>
          <w:rFonts w:ascii="Lato Regular" w:hAnsi="Lato Regular"/>
          <w:sz w:val="22"/>
          <w:szCs w:val="22"/>
        </w:rPr>
        <w:t xml:space="preserve">ułożonej pod kątem </w:t>
      </w:r>
      <w:proofErr w:type="gramStart"/>
      <w:r w:rsidR="006A0D68">
        <w:rPr>
          <w:rFonts w:ascii="Lato Regular" w:hAnsi="Lato Regular"/>
          <w:sz w:val="22"/>
          <w:szCs w:val="22"/>
        </w:rPr>
        <w:t>( nie</w:t>
      </w:r>
      <w:proofErr w:type="gramEnd"/>
      <w:r w:rsidR="006A0D68">
        <w:rPr>
          <w:rFonts w:ascii="Lato Regular" w:hAnsi="Lato Regular"/>
          <w:sz w:val="22"/>
          <w:szCs w:val="22"/>
        </w:rPr>
        <w:t xml:space="preserve"> ma konieczności wykonywania 0.5 m opaski). </w:t>
      </w:r>
    </w:p>
    <w:p w14:paraId="6C770443" w14:textId="6EBA509B" w:rsidR="006A0D68" w:rsidRDefault="006A0D68" w:rsidP="0010406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W rejonie Radia Kraków zapewnić dowiązanie projektowanej infrastruktury do </w:t>
      </w:r>
      <w:r w:rsidR="00922D94">
        <w:rPr>
          <w:rFonts w:ascii="Lato Regular" w:hAnsi="Lato Regular"/>
          <w:sz w:val="22"/>
          <w:szCs w:val="22"/>
        </w:rPr>
        <w:t>ruchu ogólnego w ul. Kościelnej i Grottgera.</w:t>
      </w:r>
      <w:r>
        <w:rPr>
          <w:rFonts w:ascii="Lato Regular" w:hAnsi="Lato Regular"/>
          <w:sz w:val="22"/>
          <w:szCs w:val="22"/>
        </w:rPr>
        <w:t xml:space="preserve"> </w:t>
      </w:r>
    </w:p>
    <w:p w14:paraId="11A18361" w14:textId="42A6C60F" w:rsidR="00922D94" w:rsidRDefault="00922D94" w:rsidP="0010406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 uwagi na istniejące wzdłuż ATW lokale usługowe zapewnić możliwość realizacji dostaw towarów. </w:t>
      </w:r>
    </w:p>
    <w:p w14:paraId="37E643B4" w14:textId="2F226EEB" w:rsidR="002C77EB" w:rsidRDefault="002C77EB" w:rsidP="0010406F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Wyjaśnić możliwość realizacji wjazdu pojazdów tra</w:t>
      </w:r>
      <w:r w:rsidR="00D6608A">
        <w:rPr>
          <w:rFonts w:ascii="Lato Regular" w:hAnsi="Lato Regular"/>
          <w:sz w:val="22"/>
          <w:szCs w:val="22"/>
        </w:rPr>
        <w:t>nsportu zbiorowego na PAT od ul.</w:t>
      </w:r>
      <w:r w:rsidR="00D6608A"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Prądnickiej. </w:t>
      </w:r>
    </w:p>
    <w:p w14:paraId="74FCB8F5" w14:textId="1E508240" w:rsidR="00922D94" w:rsidRDefault="00922D94" w:rsidP="00922D94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Wskazane uwagi do rozwiązań tożsamych jak dla wariantu nr 1, pozostają aktualne.</w:t>
      </w:r>
    </w:p>
    <w:p w14:paraId="639FEEE5" w14:textId="77777777" w:rsidR="00A9001C" w:rsidRDefault="00A9001C" w:rsidP="00D16A0E">
      <w:pPr>
        <w:ind w:right="55"/>
        <w:jc w:val="both"/>
        <w:rPr>
          <w:rFonts w:ascii="Lato Regular" w:hAnsi="Lato Regular"/>
          <w:sz w:val="22"/>
          <w:szCs w:val="22"/>
        </w:rPr>
      </w:pPr>
    </w:p>
    <w:p w14:paraId="5EF4DE5E" w14:textId="5E42CACD" w:rsidR="00EE3819" w:rsidRPr="00D82CFA" w:rsidRDefault="00D82CFA" w:rsidP="00EE3819">
      <w:pPr>
        <w:ind w:left="1560" w:right="55"/>
        <w:jc w:val="both"/>
        <w:rPr>
          <w:rFonts w:ascii="Lato Regular" w:hAnsi="Lato Regular"/>
          <w:sz w:val="22"/>
          <w:szCs w:val="22"/>
        </w:rPr>
      </w:pPr>
      <w:r w:rsidRPr="00D82CFA">
        <w:rPr>
          <w:rFonts w:ascii="Lato Regular" w:hAnsi="Lato Regular"/>
          <w:sz w:val="22"/>
          <w:szCs w:val="22"/>
        </w:rPr>
        <w:t>Ad. wariant 2</w:t>
      </w:r>
      <w:r w:rsidR="00EE3819" w:rsidRPr="00D82CFA">
        <w:rPr>
          <w:rFonts w:ascii="Lato Regular" w:hAnsi="Lato Regular"/>
          <w:sz w:val="22"/>
          <w:szCs w:val="22"/>
        </w:rPr>
        <w:t>.</w:t>
      </w:r>
    </w:p>
    <w:p w14:paraId="795A59E5" w14:textId="77777777" w:rsidR="000F0D05" w:rsidRDefault="00D82CFA" w:rsidP="00D82CFA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D82CFA">
        <w:rPr>
          <w:rFonts w:ascii="Lato Regular" w:hAnsi="Lato Regular"/>
          <w:sz w:val="22"/>
          <w:szCs w:val="22"/>
        </w:rPr>
        <w:t>Wyjaśnić sposób realizacji relacji skrętu w prawo w ATW z ul. Lenartowicza (odcinek północny ulicy).</w:t>
      </w:r>
      <w:r w:rsidR="000F0D05">
        <w:rPr>
          <w:rFonts w:ascii="Lato Regular" w:hAnsi="Lato Regular"/>
          <w:sz w:val="22"/>
          <w:szCs w:val="22"/>
        </w:rPr>
        <w:t xml:space="preserve"> </w:t>
      </w:r>
    </w:p>
    <w:p w14:paraId="1F7563DF" w14:textId="47DF1AFC" w:rsidR="00D82CFA" w:rsidRDefault="000F0D05" w:rsidP="00D82CFA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Wskazać w sposób czytelny możliwe do wykonania relacje.</w:t>
      </w:r>
    </w:p>
    <w:p w14:paraId="3B893A20" w14:textId="0E0E6F97" w:rsidR="000F0D05" w:rsidRDefault="000F0D05" w:rsidP="00D82CFA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Nie ma potrzeby wykonywania zatoki postojowej na PAT.</w:t>
      </w:r>
    </w:p>
    <w:p w14:paraId="490D6CC2" w14:textId="45F0E8DB" w:rsidR="00D46A5A" w:rsidRDefault="00D46A5A" w:rsidP="00D82CFA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Na ul. Długiej obecnie funkcjonuje śluza rowerowa umożliwiająca przejazd na wprost do ul. Śląskiej, należy utrzymać możliwość wykonywania tej relacji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nowoprojektowanym układzie. </w:t>
      </w:r>
    </w:p>
    <w:p w14:paraId="4AD6424E" w14:textId="3D8BAFCA" w:rsidR="00D46A5A" w:rsidRDefault="00A62916" w:rsidP="00D46A5A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 uwagi na kolizję projektowanej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z kioskiem oznaczonym jako „i1” należy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dokumentacji uwzględnić likwidację obiektu (skrzyżowanie ATW i ul. Długiej).</w:t>
      </w:r>
    </w:p>
    <w:p w14:paraId="5F671CEA" w14:textId="77835657" w:rsidR="0088208C" w:rsidRDefault="0088208C" w:rsidP="00D82CFA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Przejścia dla pieszych przez ATW na wysokości skrzyżowania z ul. Długą – ul.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Prądnicką należy przybliżyć do skrzyżowania, w celu skrócenia drogi pieszym. Z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uwagi na likwidację przejść dla pieszych po zachodniej stronie skrzyżowania warunki ruchu pieszego ulegają znacznemu pogorszeniu. </w:t>
      </w:r>
    </w:p>
    <w:p w14:paraId="52823F6D" w14:textId="30B5DF25" w:rsidR="00D46A5A" w:rsidRDefault="0088208C" w:rsidP="00D82CFA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lastRenderedPageBreak/>
        <w:t xml:space="preserve">Obecnie pojazdy KMK korzystają ze zjazdu przed ul. Prądnicką (w kierunku </w:t>
      </w:r>
      <w:r w:rsidR="00186C1A">
        <w:rPr>
          <w:rFonts w:ascii="Lato Regular" w:hAnsi="Lato Regular"/>
          <w:sz w:val="22"/>
          <w:szCs w:val="22"/>
        </w:rPr>
        <w:t>F</w:t>
      </w:r>
      <w:r>
        <w:rPr>
          <w:rFonts w:ascii="Lato Regular" w:hAnsi="Lato Regular"/>
          <w:sz w:val="22"/>
          <w:szCs w:val="22"/>
        </w:rPr>
        <w:t>ortu),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celu dojazdu do przystanku Nowy Kleparz</w:t>
      </w:r>
      <w:r w:rsidR="00D6608A">
        <w:rPr>
          <w:rFonts w:ascii="Lato Regular" w:hAnsi="Lato Regular"/>
          <w:sz w:val="22"/>
          <w:szCs w:val="22"/>
        </w:rPr>
        <w:t>,</w:t>
      </w:r>
      <w:r>
        <w:rPr>
          <w:rFonts w:ascii="Lato Regular" w:hAnsi="Lato Regular"/>
          <w:sz w:val="22"/>
          <w:szCs w:val="22"/>
        </w:rPr>
        <w:t xml:space="preserve"> projekt zakłada zaślepienie tego wlotu, należy wyjaśnić możliwość wjaz</w:t>
      </w:r>
      <w:r w:rsidR="00CB62B3">
        <w:rPr>
          <w:rFonts w:ascii="Lato Regular" w:hAnsi="Lato Regular"/>
          <w:sz w:val="22"/>
          <w:szCs w:val="22"/>
        </w:rPr>
        <w:t>du z PAT jak również</w:t>
      </w:r>
      <w:r w:rsidR="00D6608A">
        <w:rPr>
          <w:rFonts w:ascii="Lato Regular" w:hAnsi="Lato Regular"/>
          <w:sz w:val="22"/>
          <w:szCs w:val="22"/>
        </w:rPr>
        <w:t xml:space="preserve"> możliwość wjazdu na PAT od ul.</w:t>
      </w:r>
      <w:r w:rsidR="00D6608A">
        <w:rPr>
          <w:rFonts w:ascii="Lato Regular" w:hAnsi="Lato Regular" w:hint="eastAsia"/>
          <w:sz w:val="22"/>
          <w:szCs w:val="22"/>
        </w:rPr>
        <w:t> </w:t>
      </w:r>
      <w:r w:rsidR="00CB62B3">
        <w:rPr>
          <w:rFonts w:ascii="Lato Regular" w:hAnsi="Lato Regular"/>
          <w:sz w:val="22"/>
          <w:szCs w:val="22"/>
        </w:rPr>
        <w:t xml:space="preserve">Prądnickiej w lewo. </w:t>
      </w:r>
    </w:p>
    <w:p w14:paraId="3AD535BB" w14:textId="15B64923" w:rsidR="0088208C" w:rsidRDefault="0088208C" w:rsidP="00D82CFA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Przy skrzyżowaniu ul. Kamiennej i ul. Montelupich </w:t>
      </w:r>
      <w:r w:rsidR="000664FA">
        <w:rPr>
          <w:rFonts w:ascii="Lato Regular" w:hAnsi="Lato Regular"/>
          <w:sz w:val="22"/>
          <w:szCs w:val="22"/>
        </w:rPr>
        <w:t xml:space="preserve">projektową </w:t>
      </w:r>
      <w:proofErr w:type="spellStart"/>
      <w:r w:rsidR="000664FA">
        <w:rPr>
          <w:rFonts w:ascii="Lato Regular" w:hAnsi="Lato Regular"/>
          <w:sz w:val="22"/>
          <w:szCs w:val="22"/>
        </w:rPr>
        <w:t>ddr</w:t>
      </w:r>
      <w:proofErr w:type="spellEnd"/>
      <w:r w:rsidR="000664FA">
        <w:rPr>
          <w:rFonts w:ascii="Lato Regular" w:hAnsi="Lato Regular"/>
          <w:sz w:val="22"/>
          <w:szCs w:val="22"/>
        </w:rPr>
        <w:t xml:space="preserve"> przedłużyć do </w:t>
      </w:r>
      <w:r w:rsidR="000664FA" w:rsidRPr="00D6608A">
        <w:rPr>
          <w:rFonts w:ascii="Lato Regular" w:hAnsi="Lato Regular"/>
          <w:sz w:val="22"/>
          <w:szCs w:val="22"/>
        </w:rPr>
        <w:t>ul.</w:t>
      </w:r>
      <w:r w:rsidR="000664FA" w:rsidRPr="00D6608A">
        <w:rPr>
          <w:rFonts w:ascii="Lato Regular" w:hAnsi="Lato Regular" w:hint="eastAsia"/>
          <w:sz w:val="22"/>
          <w:szCs w:val="22"/>
        </w:rPr>
        <w:t> </w:t>
      </w:r>
      <w:r w:rsidR="000664FA" w:rsidRPr="00D6608A">
        <w:rPr>
          <w:rFonts w:ascii="Lato Regular" w:hAnsi="Lato Regular"/>
          <w:sz w:val="22"/>
          <w:szCs w:val="22"/>
        </w:rPr>
        <w:t xml:space="preserve">Montelupich, zapewnić włączenie </w:t>
      </w:r>
      <w:r w:rsidR="00D6608A" w:rsidRPr="00D6608A">
        <w:rPr>
          <w:rFonts w:ascii="Lato Regular" w:hAnsi="Lato Regular"/>
          <w:sz w:val="22"/>
          <w:szCs w:val="22"/>
        </w:rPr>
        <w:t xml:space="preserve">do ruchu ogólnego oraz wyłączenie z ruchu ogólnego i włączenie </w:t>
      </w:r>
      <w:proofErr w:type="gramStart"/>
      <w:r w:rsidR="00D6608A" w:rsidRPr="00D6608A">
        <w:rPr>
          <w:rFonts w:ascii="Lato Regular" w:hAnsi="Lato Regular"/>
          <w:sz w:val="22"/>
          <w:szCs w:val="22"/>
        </w:rPr>
        <w:t xml:space="preserve">na  </w:t>
      </w:r>
      <w:proofErr w:type="spellStart"/>
      <w:r w:rsidR="00D6608A" w:rsidRPr="00D6608A">
        <w:rPr>
          <w:rFonts w:ascii="Lato Regular" w:hAnsi="Lato Regular"/>
          <w:sz w:val="22"/>
          <w:szCs w:val="22"/>
        </w:rPr>
        <w:t>ddr</w:t>
      </w:r>
      <w:proofErr w:type="spellEnd"/>
      <w:proofErr w:type="gramEnd"/>
      <w:r w:rsidR="00D6608A" w:rsidRPr="00D6608A">
        <w:rPr>
          <w:rFonts w:ascii="Lato Regular" w:hAnsi="Lato Regular"/>
          <w:sz w:val="22"/>
          <w:szCs w:val="22"/>
        </w:rPr>
        <w:t xml:space="preserve"> wzdłuż ul. Kamiennej, po drugiej stronie.</w:t>
      </w:r>
    </w:p>
    <w:p w14:paraId="4A8BBAB5" w14:textId="47BE7F77" w:rsidR="00CB62B3" w:rsidRPr="00CB62B3" w:rsidRDefault="00AB7CCE" w:rsidP="00CB62B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Nie dopuszcza się możliwości włączenia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w ruch ogólny w ATW, należy skorygować rozwiązanie – włączyć do </w:t>
      </w:r>
      <w:proofErr w:type="spellStart"/>
      <w:r>
        <w:rPr>
          <w:rFonts w:ascii="Lato Regular" w:hAnsi="Lato Regular"/>
          <w:sz w:val="22"/>
          <w:szCs w:val="22"/>
        </w:rPr>
        <w:t>cpr</w:t>
      </w:r>
      <w:proofErr w:type="spellEnd"/>
      <w:r>
        <w:rPr>
          <w:rFonts w:ascii="Lato Regular" w:hAnsi="Lato Regular"/>
          <w:sz w:val="22"/>
          <w:szCs w:val="22"/>
        </w:rPr>
        <w:t>.</w:t>
      </w:r>
    </w:p>
    <w:p w14:paraId="044324AF" w14:textId="50F37656" w:rsidR="00AB7CCE" w:rsidRPr="00CB62B3" w:rsidRDefault="00AB7CCE" w:rsidP="00CB62B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Przedmiotowy wariant stanowi najlepsze rozwiązanie pod względem rozwiązań dla ruchu rowerowego, konieczne uwzględnienie wskazanych uwag.</w:t>
      </w:r>
    </w:p>
    <w:p w14:paraId="01730670" w14:textId="1FC74AB1" w:rsidR="00D82CFA" w:rsidRDefault="000F0D05" w:rsidP="00EE3819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Wskazane uwagi do rozwiązań tożsamych jak dla wariantu nr 1, pozostają aktualne.</w:t>
      </w:r>
    </w:p>
    <w:p w14:paraId="1DC81481" w14:textId="77777777" w:rsidR="000F0D05" w:rsidRDefault="000F0D05" w:rsidP="00CB62B3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1EE8D0BF" w14:textId="7486A99F" w:rsidR="00CB62B3" w:rsidRPr="00D82CFA" w:rsidRDefault="00CB62B3" w:rsidP="00CB62B3">
      <w:pPr>
        <w:ind w:left="1560" w:right="55"/>
        <w:jc w:val="both"/>
        <w:rPr>
          <w:rFonts w:ascii="Lato Regular" w:hAnsi="Lato Regular"/>
          <w:sz w:val="22"/>
          <w:szCs w:val="22"/>
        </w:rPr>
      </w:pPr>
      <w:r w:rsidRPr="00D82CFA">
        <w:rPr>
          <w:rFonts w:ascii="Lato Regular" w:hAnsi="Lato Regular"/>
          <w:sz w:val="22"/>
          <w:szCs w:val="22"/>
        </w:rPr>
        <w:t>Ad. wariant 2.</w:t>
      </w:r>
      <w:r>
        <w:rPr>
          <w:rFonts w:ascii="Lato Regular" w:hAnsi="Lato Regular"/>
          <w:sz w:val="22"/>
          <w:szCs w:val="22"/>
        </w:rPr>
        <w:t>2</w:t>
      </w:r>
    </w:p>
    <w:p w14:paraId="649CF598" w14:textId="6D4578EE" w:rsidR="00CB62B3" w:rsidRDefault="00AE6016" w:rsidP="00CB62B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Rozróżnić oznakowanie </w:t>
      </w:r>
      <w:r w:rsidR="00186C1A">
        <w:rPr>
          <w:rFonts w:ascii="Lato Regular" w:hAnsi="Lato Regular"/>
          <w:sz w:val="22"/>
          <w:szCs w:val="22"/>
        </w:rPr>
        <w:t>przystanków dla komunikacji miejskiej i busów.</w:t>
      </w:r>
    </w:p>
    <w:p w14:paraId="6323BE39" w14:textId="358EF648" w:rsidR="00186C1A" w:rsidRDefault="00186C1A" w:rsidP="00CB62B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Uzupełnić przejazdy rowerowe przez ATW (np. ul. Krowoderska, Prądnicka – </w:t>
      </w:r>
      <w:r w:rsidR="00800A48">
        <w:rPr>
          <w:rFonts w:ascii="Lato Regular" w:hAnsi="Lato Regular"/>
          <w:sz w:val="22"/>
          <w:szCs w:val="22"/>
        </w:rPr>
        <w:t>Długa</w:t>
      </w:r>
      <w:r>
        <w:rPr>
          <w:rFonts w:ascii="Lato Regular" w:hAnsi="Lato Regular"/>
          <w:sz w:val="22"/>
          <w:szCs w:val="22"/>
        </w:rPr>
        <w:t>)</w:t>
      </w:r>
      <w:r w:rsidR="00800A48">
        <w:rPr>
          <w:rFonts w:ascii="Lato Regular" w:hAnsi="Lato Regular"/>
          <w:sz w:val="22"/>
          <w:szCs w:val="22"/>
        </w:rPr>
        <w:t>.</w:t>
      </w:r>
    </w:p>
    <w:p w14:paraId="69DE918B" w14:textId="6A2BDDD8" w:rsidR="00186C1A" w:rsidRDefault="00186C1A" w:rsidP="00CB62B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Utrzymać dwukierunkowe połączenie rowerowe Długa - Śląska.</w:t>
      </w:r>
    </w:p>
    <w:p w14:paraId="2FEAA846" w14:textId="47EA9F32" w:rsidR="00186C1A" w:rsidRDefault="00186C1A" w:rsidP="00CB62B3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Zapewnić obsługę komunikacyjną Fortu.</w:t>
      </w:r>
    </w:p>
    <w:p w14:paraId="66679858" w14:textId="209019CE" w:rsidR="00997445" w:rsidRDefault="00997445" w:rsidP="00997445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Wskazane uwagi do rozwiązań tożsamych jak dla wariantu nr 2, pozostają aktualne.</w:t>
      </w:r>
    </w:p>
    <w:p w14:paraId="270FB096" w14:textId="77777777" w:rsidR="00CB62B3" w:rsidRDefault="00CB62B3" w:rsidP="00CB62B3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6C563EA2" w14:textId="78F741A4" w:rsidR="00997445" w:rsidRPr="00D82CFA" w:rsidRDefault="00997445" w:rsidP="00997445">
      <w:pPr>
        <w:ind w:left="1560"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Ad. wariant 3.</w:t>
      </w:r>
    </w:p>
    <w:p w14:paraId="4CCAB5C4" w14:textId="77777777" w:rsidR="00997445" w:rsidRDefault="00997445" w:rsidP="00997445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Zapewnić </w:t>
      </w:r>
    </w:p>
    <w:p w14:paraId="75010F08" w14:textId="2CD3F9CC" w:rsidR="00997445" w:rsidRDefault="004854E1" w:rsidP="00997445">
      <w:pPr>
        <w:pStyle w:val="Akapitzlist"/>
        <w:numPr>
          <w:ilvl w:val="0"/>
          <w:numId w:val="32"/>
        </w:numPr>
        <w:ind w:left="2268" w:right="55" w:hanging="283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</w:t>
      </w:r>
      <w:r w:rsidR="00997445">
        <w:rPr>
          <w:rFonts w:ascii="Lato Regular" w:hAnsi="Lato Regular"/>
          <w:sz w:val="22"/>
          <w:szCs w:val="22"/>
        </w:rPr>
        <w:t xml:space="preserve">łączenie proj. </w:t>
      </w:r>
      <w:proofErr w:type="spellStart"/>
      <w:r w:rsidR="00997445">
        <w:rPr>
          <w:rFonts w:ascii="Lato Regular" w:hAnsi="Lato Regular"/>
          <w:sz w:val="22"/>
          <w:szCs w:val="22"/>
        </w:rPr>
        <w:t>ddr</w:t>
      </w:r>
      <w:proofErr w:type="spellEnd"/>
      <w:r w:rsidR="00997445">
        <w:rPr>
          <w:rFonts w:ascii="Lato Regular" w:hAnsi="Lato Regular"/>
          <w:sz w:val="22"/>
          <w:szCs w:val="22"/>
        </w:rPr>
        <w:t xml:space="preserve"> do ruchu ogólnego w południowej części ul. Łobzowskiej</w:t>
      </w:r>
      <w:r>
        <w:rPr>
          <w:rFonts w:ascii="Lato Regular" w:hAnsi="Lato Regular"/>
          <w:sz w:val="22"/>
          <w:szCs w:val="22"/>
        </w:rPr>
        <w:t>,</w:t>
      </w:r>
    </w:p>
    <w:p w14:paraId="425597BC" w14:textId="28635576" w:rsidR="004854E1" w:rsidRDefault="007F7099" w:rsidP="00997445">
      <w:pPr>
        <w:pStyle w:val="Akapitzlist"/>
        <w:numPr>
          <w:ilvl w:val="0"/>
          <w:numId w:val="32"/>
        </w:numPr>
        <w:ind w:left="2268" w:right="55" w:hanging="283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pojemność peronów przystankowych zgodne z wytycznymi ZTP,</w:t>
      </w:r>
    </w:p>
    <w:p w14:paraId="5F99BFE3" w14:textId="21677D1E" w:rsidR="007F7099" w:rsidRDefault="007F7099" w:rsidP="00997445">
      <w:pPr>
        <w:pStyle w:val="Akapitzlist"/>
        <w:numPr>
          <w:ilvl w:val="0"/>
          <w:numId w:val="32"/>
        </w:numPr>
        <w:ind w:left="2268" w:right="55" w:hanging="283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obustronne przejście dla pie</w:t>
      </w:r>
      <w:r w:rsidR="00E84347">
        <w:rPr>
          <w:rFonts w:ascii="Lato Regular" w:hAnsi="Lato Regular"/>
          <w:sz w:val="22"/>
          <w:szCs w:val="22"/>
        </w:rPr>
        <w:t>szych na wysokości ul. Śląskiej,</w:t>
      </w:r>
    </w:p>
    <w:p w14:paraId="1256D3DB" w14:textId="66F0CE43" w:rsidR="00997445" w:rsidRPr="00C569BD" w:rsidRDefault="00E84347" w:rsidP="00C569BD">
      <w:pPr>
        <w:pStyle w:val="Akapitzlist"/>
        <w:numPr>
          <w:ilvl w:val="0"/>
          <w:numId w:val="32"/>
        </w:numPr>
        <w:ind w:left="2268" w:right="55" w:hanging="283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odpowiednie</w:t>
      </w:r>
      <w:r w:rsidR="007F7099">
        <w:rPr>
          <w:rFonts w:ascii="Lato Regular" w:hAnsi="Lato Regular"/>
          <w:sz w:val="22"/>
          <w:szCs w:val="22"/>
        </w:rPr>
        <w:t xml:space="preserve"> do natężeń ruchu powierzchnie </w:t>
      </w:r>
      <w:proofErr w:type="spellStart"/>
      <w:r w:rsidR="007F7099">
        <w:rPr>
          <w:rFonts w:ascii="Lato Regular" w:hAnsi="Lato Regular"/>
          <w:sz w:val="22"/>
          <w:szCs w:val="22"/>
        </w:rPr>
        <w:t>azyli</w:t>
      </w:r>
      <w:proofErr w:type="spellEnd"/>
      <w:r w:rsidR="007F7099">
        <w:rPr>
          <w:rFonts w:ascii="Lato Regular" w:hAnsi="Lato Regular"/>
          <w:sz w:val="22"/>
          <w:szCs w:val="22"/>
        </w:rPr>
        <w:t xml:space="preserve"> dla pieszych i rowerzystów przed przejściami dla pieszych w szczególności przy zjeździe tramwaju z ATW w</w:t>
      </w:r>
      <w:r w:rsidR="007F7099">
        <w:rPr>
          <w:rFonts w:ascii="Lato Regular" w:hAnsi="Lato Regular" w:hint="eastAsia"/>
          <w:sz w:val="22"/>
          <w:szCs w:val="22"/>
        </w:rPr>
        <w:t> </w:t>
      </w:r>
      <w:r w:rsidR="007F7099">
        <w:rPr>
          <w:rFonts w:ascii="Lato Regular" w:hAnsi="Lato Regular"/>
          <w:sz w:val="22"/>
          <w:szCs w:val="22"/>
        </w:rPr>
        <w:t>ul.</w:t>
      </w:r>
      <w:r w:rsidR="007F7099"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Długą.</w:t>
      </w:r>
    </w:p>
    <w:p w14:paraId="6C66ECC1" w14:textId="699D281B" w:rsidR="004854E1" w:rsidRDefault="004854E1" w:rsidP="00997445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Uzupełnić </w:t>
      </w:r>
      <w:proofErr w:type="spellStart"/>
      <w:r>
        <w:rPr>
          <w:rFonts w:ascii="Lato Regular" w:hAnsi="Lato Regular"/>
          <w:sz w:val="22"/>
          <w:szCs w:val="22"/>
        </w:rPr>
        <w:t>zaszrafowanie</w:t>
      </w:r>
      <w:proofErr w:type="spellEnd"/>
      <w:r>
        <w:rPr>
          <w:rFonts w:ascii="Lato Regular" w:hAnsi="Lato Regular"/>
          <w:sz w:val="22"/>
          <w:szCs w:val="22"/>
        </w:rPr>
        <w:t xml:space="preserve"> chodnika przy zbiegu ul. Kościelnej i ul. Łobzowskiej.</w:t>
      </w:r>
    </w:p>
    <w:p w14:paraId="2BBAD0E9" w14:textId="77777777" w:rsidR="00F75421" w:rsidRDefault="00F75421" w:rsidP="00F75421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57829A73" w14:textId="77DCE2F2" w:rsidR="00F75421" w:rsidRPr="00D82CFA" w:rsidRDefault="00F75421" w:rsidP="00F75421">
      <w:pPr>
        <w:ind w:left="1560"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Ad. wariant W3. </w:t>
      </w:r>
    </w:p>
    <w:p w14:paraId="764858BA" w14:textId="7EBC50DA" w:rsidR="00C569BD" w:rsidRDefault="00C569BD" w:rsidP="00F7542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Wykonać przejazd dla rowerzystów przez ul. Królewską, dowiązać do istniejącej infrastruktury.</w:t>
      </w:r>
    </w:p>
    <w:p w14:paraId="4B6F0FC2" w14:textId="37877332" w:rsidR="00C569BD" w:rsidRDefault="00C569BD" w:rsidP="00F7542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Na wysokości skrzyżowania z ul Pomorską zapewnić przejście z przejazdem dla rowerzystów</w:t>
      </w:r>
      <w:r w:rsidR="00351325">
        <w:rPr>
          <w:rFonts w:ascii="Lato Regular" w:hAnsi="Lato Regular"/>
          <w:sz w:val="22"/>
          <w:szCs w:val="22"/>
        </w:rPr>
        <w:t>, utrzymać obecnie funkcjonujące relacje.</w:t>
      </w:r>
    </w:p>
    <w:p w14:paraId="2398C9EE" w14:textId="003A1CD4" w:rsidR="00351325" w:rsidRDefault="00351325" w:rsidP="00F7542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Zapewnić przejścia dla pieszych na wysokości ul. Śląskiej.</w:t>
      </w:r>
    </w:p>
    <w:p w14:paraId="0AA617F5" w14:textId="7CAD0FD6" w:rsidR="00A03A58" w:rsidRPr="00A03A58" w:rsidRDefault="00351325" w:rsidP="00A03A58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Uzupełnić dojścia dla pieszych do wind (także dla osób z </w:t>
      </w:r>
      <w:proofErr w:type="gramStart"/>
      <w:r>
        <w:rPr>
          <w:rFonts w:ascii="Lato Regular" w:hAnsi="Lato Regular"/>
          <w:sz w:val="22"/>
          <w:szCs w:val="22"/>
        </w:rPr>
        <w:t>rowerem)  i</w:t>
      </w:r>
      <w:proofErr w:type="gramEnd"/>
      <w:r>
        <w:rPr>
          <w:rFonts w:ascii="Lato Regular" w:hAnsi="Lato Regular"/>
          <w:sz w:val="22"/>
          <w:szCs w:val="22"/>
        </w:rPr>
        <w:t xml:space="preserve"> schodów. </w:t>
      </w:r>
    </w:p>
    <w:p w14:paraId="486C219E" w14:textId="6FFB635C" w:rsidR="00F75421" w:rsidRDefault="00F75421" w:rsidP="00F75421">
      <w:pPr>
        <w:pStyle w:val="Akapitzlist"/>
        <w:numPr>
          <w:ilvl w:val="0"/>
          <w:numId w:val="2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Zapewnić </w:t>
      </w:r>
      <w:r w:rsidR="00351325">
        <w:rPr>
          <w:rFonts w:ascii="Lato Regular" w:hAnsi="Lato Regular"/>
          <w:sz w:val="22"/>
          <w:szCs w:val="22"/>
        </w:rPr>
        <w:t>połączenie rowerowe po południowej stronie pomiędzy ul. Prądnicką i</w:t>
      </w:r>
      <w:r w:rsidR="00351325">
        <w:rPr>
          <w:rFonts w:ascii="Lato Regular" w:hAnsi="Lato Regular" w:hint="eastAsia"/>
          <w:sz w:val="22"/>
          <w:szCs w:val="22"/>
        </w:rPr>
        <w:t> </w:t>
      </w:r>
      <w:r w:rsidR="00351325">
        <w:rPr>
          <w:rFonts w:ascii="Lato Regular" w:hAnsi="Lato Regular"/>
          <w:sz w:val="22"/>
          <w:szCs w:val="22"/>
        </w:rPr>
        <w:t xml:space="preserve">Kamienną. </w:t>
      </w:r>
    </w:p>
    <w:p w14:paraId="5FCEB299" w14:textId="77777777" w:rsidR="002E7F8E" w:rsidRDefault="002E7F8E" w:rsidP="002E7F8E">
      <w:pPr>
        <w:ind w:left="1560" w:right="55"/>
        <w:jc w:val="both"/>
        <w:rPr>
          <w:rFonts w:ascii="Lato Regular" w:hAnsi="Lato Regular"/>
          <w:sz w:val="22"/>
          <w:szCs w:val="22"/>
        </w:rPr>
      </w:pPr>
    </w:p>
    <w:p w14:paraId="1A1FAD98" w14:textId="61B0D05E" w:rsidR="002E7F8E" w:rsidRDefault="002E7F8E" w:rsidP="002E7F8E">
      <w:pPr>
        <w:ind w:left="1560"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Ad. wariant W4</w:t>
      </w:r>
      <w:r w:rsidR="009130C6">
        <w:rPr>
          <w:rFonts w:ascii="Lato Regular" w:hAnsi="Lato Regular"/>
          <w:sz w:val="22"/>
          <w:szCs w:val="22"/>
        </w:rPr>
        <w:t xml:space="preserve"> (jednokierunkowa </w:t>
      </w:r>
      <w:proofErr w:type="spellStart"/>
      <w:r w:rsidR="009130C6">
        <w:rPr>
          <w:rFonts w:ascii="Lato Regular" w:hAnsi="Lato Regular"/>
          <w:sz w:val="22"/>
          <w:szCs w:val="22"/>
        </w:rPr>
        <w:t>ddr</w:t>
      </w:r>
      <w:proofErr w:type="spellEnd"/>
      <w:r w:rsidR="009130C6">
        <w:rPr>
          <w:rFonts w:ascii="Lato Regular" w:hAnsi="Lato Regular"/>
          <w:sz w:val="22"/>
          <w:szCs w:val="22"/>
        </w:rPr>
        <w:t>)</w:t>
      </w:r>
    </w:p>
    <w:p w14:paraId="4D1E4CF7" w14:textId="5736A2FA" w:rsidR="009130C6" w:rsidRDefault="009130C6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Zapewnić powiązanie projektowanej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do infrastruktury wzdłuż ul. Prądnickiej i do ul. Montelupich.</w:t>
      </w:r>
    </w:p>
    <w:p w14:paraId="6617422F" w14:textId="077DAD5E" w:rsidR="009130C6" w:rsidRDefault="009130C6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Na wszystkich skrzyżowaniach zapewnić możliwość wykonywania przez rowerzystów dopuszczonych organizacją ruchu relacji</w:t>
      </w:r>
      <w:r w:rsidR="000C76E2">
        <w:rPr>
          <w:rFonts w:ascii="Lato Regular" w:hAnsi="Lato Regular"/>
          <w:sz w:val="22"/>
          <w:szCs w:val="22"/>
        </w:rPr>
        <w:t>, zapewnienie dowiązań jest kluczowe, szczególnie w przypadku jednokierunkowej infrastruktury.</w:t>
      </w:r>
    </w:p>
    <w:p w14:paraId="64BB5786" w14:textId="2A483365" w:rsidR="007C1DFB" w:rsidRDefault="000C76E2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Przeanalizować możliwość korekty – przesunięcia w kierunku północnym projektowanej infrastruktury wzdłuż ATW za skrzyżowaniem z ul.</w:t>
      </w:r>
      <w:r w:rsidR="005838F4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 xml:space="preserve">Długą w celu wykształcenia </w:t>
      </w:r>
      <w:r w:rsidR="007C1DFB">
        <w:rPr>
          <w:rFonts w:ascii="Lato Regular" w:hAnsi="Lato Regular"/>
          <w:sz w:val="22"/>
          <w:szCs w:val="22"/>
        </w:rPr>
        <w:t>odpowiednich</w:t>
      </w:r>
      <w:r>
        <w:rPr>
          <w:rFonts w:ascii="Lato Regular" w:hAnsi="Lato Regular"/>
          <w:sz w:val="22"/>
          <w:szCs w:val="22"/>
        </w:rPr>
        <w:t xml:space="preserve"> do natężeń ruchu </w:t>
      </w:r>
      <w:proofErr w:type="spellStart"/>
      <w:r>
        <w:rPr>
          <w:rFonts w:ascii="Lato Regular" w:hAnsi="Lato Regular"/>
          <w:sz w:val="22"/>
          <w:szCs w:val="22"/>
        </w:rPr>
        <w:t>azyli</w:t>
      </w:r>
      <w:proofErr w:type="spellEnd"/>
      <w:r>
        <w:rPr>
          <w:rFonts w:ascii="Lato Regular" w:hAnsi="Lato Regular"/>
          <w:sz w:val="22"/>
          <w:szCs w:val="22"/>
        </w:rPr>
        <w:t xml:space="preserve"> dl</w:t>
      </w:r>
      <w:r w:rsidR="00465397">
        <w:rPr>
          <w:rFonts w:ascii="Lato Regular" w:hAnsi="Lato Regular"/>
          <w:sz w:val="22"/>
          <w:szCs w:val="22"/>
        </w:rPr>
        <w:t xml:space="preserve">a </w:t>
      </w:r>
      <w:r w:rsidR="007C1DFB">
        <w:rPr>
          <w:rFonts w:ascii="Lato Regular" w:hAnsi="Lato Regular"/>
          <w:sz w:val="22"/>
          <w:szCs w:val="22"/>
        </w:rPr>
        <w:t>pieszych</w:t>
      </w:r>
      <w:r>
        <w:rPr>
          <w:rFonts w:ascii="Lato Regular" w:hAnsi="Lato Regular"/>
          <w:sz w:val="22"/>
          <w:szCs w:val="22"/>
        </w:rPr>
        <w:t>.</w:t>
      </w:r>
    </w:p>
    <w:p w14:paraId="7B70AD8F" w14:textId="15B5B875" w:rsidR="000C76E2" w:rsidRDefault="007C1DFB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Poszerzyć chodnik przy skrzyżowaniu ATW i ul. Prądnickiej na wysokości budynku nr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66.</w:t>
      </w:r>
    </w:p>
    <w:p w14:paraId="77720E48" w14:textId="20AA3E58" w:rsidR="007C1DFB" w:rsidRDefault="00F9415C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lastRenderedPageBreak/>
        <w:t>Z uwagi na istniejące lokale mieszkalne i usługowe wzdłuż ATW zapewnić obsługę dostaw i możliwość dojazdu karetki pogotowia.</w:t>
      </w:r>
    </w:p>
    <w:p w14:paraId="3E26761C" w14:textId="18AD6BD0" w:rsidR="00F9415C" w:rsidRDefault="00F9415C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Przy sygnalizacji świetlnej uwzględnić relacje skrętne dla rowerzystów,</w:t>
      </w:r>
    </w:p>
    <w:p w14:paraId="4B2E20E0" w14:textId="0B1CCDE3" w:rsidR="00AA0ACD" w:rsidRDefault="00F9415C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Wiatę przystankową zlokalizowaną na peronie wiedeńskim przesunąć poza obszar </w:t>
      </w:r>
      <w:r w:rsidR="00AA0ACD">
        <w:rPr>
          <w:rFonts w:ascii="Lato Regular" w:hAnsi="Lato Regular"/>
          <w:sz w:val="22"/>
          <w:szCs w:val="22"/>
        </w:rPr>
        <w:t>peronu na chodnik, zapewnić powierzchnię oczekiwania dla pasażerów.</w:t>
      </w:r>
    </w:p>
    <w:p w14:paraId="500DC2C2" w14:textId="1D8140B7" w:rsidR="00F9415C" w:rsidRDefault="00AA0ACD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Na skrzyżowaniu ul. </w:t>
      </w:r>
      <w:r w:rsidR="009C2B4B">
        <w:rPr>
          <w:rFonts w:ascii="Lato Regular" w:hAnsi="Lato Regular"/>
          <w:sz w:val="22"/>
          <w:szCs w:val="22"/>
        </w:rPr>
        <w:t>Ł</w:t>
      </w:r>
      <w:r>
        <w:rPr>
          <w:rFonts w:ascii="Lato Regular" w:hAnsi="Lato Regular"/>
          <w:sz w:val="22"/>
          <w:szCs w:val="22"/>
        </w:rPr>
        <w:t>obzowskiej i ATW zapewnić funkcjonalność połączeń 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relacjach skrętnych dla rowerzystów</w:t>
      </w:r>
      <w:r w:rsidR="009C2B4B">
        <w:rPr>
          <w:rFonts w:ascii="Lato Regular" w:hAnsi="Lato Regular"/>
          <w:sz w:val="22"/>
          <w:szCs w:val="22"/>
        </w:rPr>
        <w:t>,</w:t>
      </w:r>
      <w:r>
        <w:rPr>
          <w:rFonts w:ascii="Lato Regular" w:hAnsi="Lato Regular"/>
          <w:sz w:val="22"/>
          <w:szCs w:val="22"/>
        </w:rPr>
        <w:t xml:space="preserve"> dopuszcza się zastosowanie śluz.</w:t>
      </w:r>
    </w:p>
    <w:p w14:paraId="7D952DE2" w14:textId="38E268B8" w:rsidR="00AA0ACD" w:rsidRDefault="00AA0ACD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Przy skrzyżowaniu </w:t>
      </w:r>
      <w:r w:rsidR="009C2B4B">
        <w:rPr>
          <w:rFonts w:ascii="Lato Regular" w:hAnsi="Lato Regular"/>
          <w:sz w:val="22"/>
          <w:szCs w:val="22"/>
        </w:rPr>
        <w:t xml:space="preserve">ATW </w:t>
      </w:r>
      <w:r>
        <w:rPr>
          <w:rFonts w:ascii="Lato Regular" w:hAnsi="Lato Regular"/>
          <w:sz w:val="22"/>
          <w:szCs w:val="22"/>
        </w:rPr>
        <w:t xml:space="preserve">z ul. Karmelicką zapewnić połączenie do ul. Karmelickiej </w:t>
      </w:r>
      <w:r w:rsidR="009C0466">
        <w:rPr>
          <w:rFonts w:ascii="Lato Regular" w:hAnsi="Lato Regular"/>
          <w:sz w:val="22"/>
          <w:szCs w:val="22"/>
        </w:rPr>
        <w:t xml:space="preserve">przeanalizować które rozwiązania są korzystniejsze przejazdy dla rowerzystów czy śluzy, zapewnić spójność rozwiązań. </w:t>
      </w:r>
    </w:p>
    <w:p w14:paraId="230BE932" w14:textId="77777777" w:rsidR="009C0466" w:rsidRDefault="009C0466" w:rsidP="009C0466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7DE2396D" w14:textId="1DD90696" w:rsidR="009C0466" w:rsidRPr="009C0466" w:rsidRDefault="009C0466" w:rsidP="009C0466">
      <w:pPr>
        <w:ind w:left="720" w:right="55" w:firstLine="720"/>
        <w:jc w:val="both"/>
        <w:rPr>
          <w:rFonts w:ascii="Lato Regular" w:hAnsi="Lato Regular"/>
          <w:sz w:val="22"/>
          <w:szCs w:val="22"/>
        </w:rPr>
      </w:pPr>
      <w:r w:rsidRPr="009C0466">
        <w:rPr>
          <w:rFonts w:ascii="Lato Regular" w:hAnsi="Lato Regular"/>
          <w:sz w:val="22"/>
          <w:szCs w:val="22"/>
        </w:rPr>
        <w:t>Ad. wariant W</w:t>
      </w:r>
      <w:r>
        <w:rPr>
          <w:rFonts w:ascii="Lato Regular" w:hAnsi="Lato Regular"/>
          <w:sz w:val="22"/>
          <w:szCs w:val="22"/>
        </w:rPr>
        <w:t>5</w:t>
      </w:r>
      <w:r w:rsidRPr="009C0466">
        <w:rPr>
          <w:rFonts w:ascii="Lato Regular" w:hAnsi="Lato Regular"/>
          <w:sz w:val="22"/>
          <w:szCs w:val="22"/>
        </w:rPr>
        <w:t xml:space="preserve"> (</w:t>
      </w:r>
      <w:r>
        <w:rPr>
          <w:rFonts w:ascii="Lato Regular" w:hAnsi="Lato Regular"/>
          <w:sz w:val="22"/>
          <w:szCs w:val="22"/>
        </w:rPr>
        <w:t>tunel</w:t>
      </w:r>
      <w:r w:rsidRPr="009C0466">
        <w:rPr>
          <w:rFonts w:ascii="Lato Regular" w:hAnsi="Lato Regular"/>
          <w:sz w:val="22"/>
          <w:szCs w:val="22"/>
        </w:rPr>
        <w:t>)</w:t>
      </w:r>
    </w:p>
    <w:p w14:paraId="47CD3DDD" w14:textId="4F3A2E4A" w:rsidR="009C0466" w:rsidRDefault="00DE4245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Zapewnić możliwość wjazdu rowerzystów na projektowaną infrastrukturę rowerową w szczególności od strony ulic Królewskiej, Karmelickiej, Długiej i Kamiennej.</w:t>
      </w:r>
    </w:p>
    <w:p w14:paraId="7FA04F87" w14:textId="770E640D" w:rsidR="00DE4245" w:rsidRDefault="00DE4245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Parametry zatok</w:t>
      </w:r>
      <w:r w:rsidR="009C2B4B">
        <w:rPr>
          <w:rFonts w:ascii="Lato Regular" w:hAnsi="Lato Regular"/>
          <w:sz w:val="22"/>
          <w:szCs w:val="22"/>
        </w:rPr>
        <w:t xml:space="preserve"> KMK</w:t>
      </w:r>
      <w:r>
        <w:rPr>
          <w:rFonts w:ascii="Lato Regular" w:hAnsi="Lato Regular"/>
          <w:sz w:val="22"/>
          <w:szCs w:val="22"/>
        </w:rPr>
        <w:t xml:space="preserve"> zastosować zgodnie z </w:t>
      </w:r>
      <w:r w:rsidR="006C7B02">
        <w:rPr>
          <w:rFonts w:ascii="Lato Regular" w:hAnsi="Lato Regular"/>
          <w:sz w:val="22"/>
          <w:szCs w:val="22"/>
        </w:rPr>
        <w:t xml:space="preserve">wytycznymi ZTP. </w:t>
      </w:r>
    </w:p>
    <w:p w14:paraId="03376C58" w14:textId="7FA85A1E" w:rsidR="00F9415C" w:rsidRDefault="006C7B02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Zapewnić dowiązanie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w punktach węzłowych (przejazdy).</w:t>
      </w:r>
    </w:p>
    <w:p w14:paraId="78962DBA" w14:textId="793C21B1" w:rsidR="006C7B02" w:rsidRDefault="007276B7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 uwagi na bardzo intensywny ruch pieszy w rejonie skrzyżowania ATW i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ul.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>Łobzowskiej nie należy likwidować przejścia dla pieszych od strony zachodniej.</w:t>
      </w:r>
    </w:p>
    <w:p w14:paraId="7DBDFFC5" w14:textId="317E0B42" w:rsidR="007276B7" w:rsidRDefault="007276B7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Skorygować </w:t>
      </w:r>
      <w:proofErr w:type="spellStart"/>
      <w:r>
        <w:rPr>
          <w:rFonts w:ascii="Lato Regular" w:hAnsi="Lato Regular"/>
          <w:sz w:val="22"/>
          <w:szCs w:val="22"/>
        </w:rPr>
        <w:t>zaszrafowanie</w:t>
      </w:r>
      <w:proofErr w:type="spellEnd"/>
      <w:r>
        <w:rPr>
          <w:rFonts w:ascii="Lato Regular" w:hAnsi="Lato Regular"/>
          <w:sz w:val="22"/>
          <w:szCs w:val="22"/>
        </w:rPr>
        <w:t xml:space="preserve"> trasy tunelu na przedstawianej dokumentacji (</w:t>
      </w:r>
      <w:proofErr w:type="gramStart"/>
      <w:r>
        <w:rPr>
          <w:rFonts w:ascii="Lato Regular" w:hAnsi="Lato Regular"/>
          <w:sz w:val="22"/>
          <w:szCs w:val="22"/>
        </w:rPr>
        <w:t>rozróżnić  trasę</w:t>
      </w:r>
      <w:proofErr w:type="gramEnd"/>
      <w:r>
        <w:rPr>
          <w:rFonts w:ascii="Lato Regular" w:hAnsi="Lato Regular"/>
          <w:sz w:val="22"/>
          <w:szCs w:val="22"/>
        </w:rPr>
        <w:t xml:space="preserve"> prowadzoną w tunelu i na powierzchni).</w:t>
      </w:r>
    </w:p>
    <w:p w14:paraId="4B82B253" w14:textId="3AC2DB72" w:rsidR="007276B7" w:rsidRDefault="007276B7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Obecnie przystanek autobusowy przed ul. łobzowską jest oddalony od skrzyżowania, należy przeanalizować i wyjaśnić sposób realizacji relacji </w:t>
      </w:r>
      <w:proofErr w:type="spellStart"/>
      <w:r>
        <w:rPr>
          <w:rFonts w:ascii="Lato Regular" w:hAnsi="Lato Regular"/>
          <w:sz w:val="22"/>
          <w:szCs w:val="22"/>
        </w:rPr>
        <w:t>prawoskrętu</w:t>
      </w:r>
      <w:proofErr w:type="spellEnd"/>
      <w:r>
        <w:rPr>
          <w:rFonts w:ascii="Lato Regular" w:hAnsi="Lato Regular"/>
          <w:sz w:val="22"/>
          <w:szCs w:val="22"/>
        </w:rPr>
        <w:t xml:space="preserve"> w ul. Łobzowską</w:t>
      </w:r>
      <w:r w:rsidR="004C6F8C">
        <w:rPr>
          <w:rFonts w:ascii="Lato Regular" w:hAnsi="Lato Regular"/>
          <w:sz w:val="22"/>
          <w:szCs w:val="22"/>
        </w:rPr>
        <w:t xml:space="preserve"> i wyjazdu autobusu z zatoki. Za</w:t>
      </w:r>
      <w:r w:rsidR="00BC2693">
        <w:rPr>
          <w:rFonts w:ascii="Lato Regular" w:hAnsi="Lato Regular"/>
          <w:sz w:val="22"/>
          <w:szCs w:val="22"/>
        </w:rPr>
        <w:t xml:space="preserve">pewnić bezpieczeństwo pieszych przekraczających jezdnię w przypadku awarii sygnalizacji świetlnej. </w:t>
      </w:r>
    </w:p>
    <w:p w14:paraId="38B9A781" w14:textId="0350947C" w:rsidR="00BC2693" w:rsidRDefault="008C12B7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Przy przejeździe dla rowerzystów na wysokości ul. Śląskiej wykonać również przejście dla pieszych, skorygować lokalizację – przesunąć do skrzyżowania.</w:t>
      </w:r>
    </w:p>
    <w:p w14:paraId="455D161D" w14:textId="26057E8A" w:rsidR="008C12B7" w:rsidRDefault="00917CE5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Wskazać dojścia dla pieszych do przystanków</w:t>
      </w:r>
      <w:r w:rsidR="0085720B">
        <w:rPr>
          <w:rFonts w:ascii="Lato Regular" w:hAnsi="Lato Regular"/>
          <w:sz w:val="22"/>
          <w:szCs w:val="22"/>
        </w:rPr>
        <w:t>, zapewnić czytelność układu.</w:t>
      </w:r>
    </w:p>
    <w:p w14:paraId="078DD0C6" w14:textId="726067D0" w:rsidR="004932D6" w:rsidRDefault="004932D6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Miejsca postojowe lokalizować w odległości min. 10 m od przejść dla pieszych.</w:t>
      </w:r>
    </w:p>
    <w:p w14:paraId="46FBBFFC" w14:textId="43AEFE23" w:rsidR="004932D6" w:rsidRDefault="0085720B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Skorygować projektowaną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wzdłuż ATW na wysokości budynków nr 62-66 (w</w:t>
      </w:r>
      <w:r w:rsidR="00C82B10"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rejonie ul. Prądnickiej), projektować rozdzielone ciągi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i </w:t>
      </w:r>
      <w:proofErr w:type="spellStart"/>
      <w:r>
        <w:rPr>
          <w:rFonts w:ascii="Lato Regular" w:hAnsi="Lato Regular"/>
          <w:sz w:val="22"/>
          <w:szCs w:val="22"/>
        </w:rPr>
        <w:t>cp</w:t>
      </w:r>
      <w:proofErr w:type="spellEnd"/>
      <w:r>
        <w:rPr>
          <w:rFonts w:ascii="Lato Regular" w:hAnsi="Lato Regular"/>
          <w:sz w:val="22"/>
          <w:szCs w:val="22"/>
        </w:rPr>
        <w:t xml:space="preserve">, trasa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nie może trafiać w miejsce akumulacji przed przejściem dla pieszych.</w:t>
      </w:r>
    </w:p>
    <w:p w14:paraId="1DA68F6E" w14:textId="0E7AE816" w:rsidR="0085720B" w:rsidRDefault="00A46238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Optymalizować dojścia piesze do punktów docelowych. </w:t>
      </w:r>
    </w:p>
    <w:p w14:paraId="1C264705" w14:textId="2BFFF516" w:rsidR="00A46238" w:rsidRDefault="0096004A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Wzdłuż ul. Długiej od strony południowej wskazać</w:t>
      </w:r>
      <w:r w:rsidR="00D21EDB">
        <w:rPr>
          <w:rFonts w:ascii="Lato Regular" w:hAnsi="Lato Regular"/>
          <w:sz w:val="22"/>
          <w:szCs w:val="22"/>
        </w:rPr>
        <w:t xml:space="preserve"> </w:t>
      </w:r>
      <w:r>
        <w:rPr>
          <w:rFonts w:ascii="Lato Regular" w:hAnsi="Lato Regular"/>
          <w:sz w:val="22"/>
          <w:szCs w:val="22"/>
        </w:rPr>
        <w:t xml:space="preserve">chodnik przy obiektach handlowych oraz uwzględnić istniejący pas rowerowy </w:t>
      </w:r>
      <w:r w:rsidR="009A7290">
        <w:rPr>
          <w:rFonts w:ascii="Lato Regular" w:hAnsi="Lato Regular"/>
          <w:sz w:val="22"/>
          <w:szCs w:val="22"/>
        </w:rPr>
        <w:t xml:space="preserve">wraz z zapewnieniem wjazdu na projektowaną </w:t>
      </w:r>
      <w:proofErr w:type="spellStart"/>
      <w:r w:rsidR="009A7290">
        <w:rPr>
          <w:rFonts w:ascii="Lato Regular" w:hAnsi="Lato Regular"/>
          <w:sz w:val="22"/>
          <w:szCs w:val="22"/>
        </w:rPr>
        <w:t>ddr</w:t>
      </w:r>
      <w:proofErr w:type="spellEnd"/>
      <w:r w:rsidR="009A7290">
        <w:rPr>
          <w:rFonts w:ascii="Lato Regular" w:hAnsi="Lato Regular"/>
          <w:sz w:val="22"/>
          <w:szCs w:val="22"/>
        </w:rPr>
        <w:t>.</w:t>
      </w:r>
    </w:p>
    <w:p w14:paraId="2F304348" w14:textId="35C5D34C" w:rsidR="009A7290" w:rsidRDefault="009A7290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Projektowane wyjazdy z tuneli powodują </w:t>
      </w:r>
      <w:r w:rsidR="00326125">
        <w:rPr>
          <w:rFonts w:ascii="Lato Regular" w:hAnsi="Lato Regular"/>
          <w:sz w:val="22"/>
          <w:szCs w:val="22"/>
        </w:rPr>
        <w:t xml:space="preserve">bardzo niekorzystne </w:t>
      </w:r>
      <w:r>
        <w:rPr>
          <w:rFonts w:ascii="Lato Regular" w:hAnsi="Lato Regular"/>
          <w:sz w:val="22"/>
          <w:szCs w:val="22"/>
        </w:rPr>
        <w:t>zawężani</w:t>
      </w:r>
      <w:r w:rsidR="00326125">
        <w:rPr>
          <w:rFonts w:ascii="Lato Regular" w:hAnsi="Lato Regular"/>
          <w:sz w:val="22"/>
          <w:szCs w:val="22"/>
        </w:rPr>
        <w:t>a</w:t>
      </w:r>
      <w:r>
        <w:rPr>
          <w:rFonts w:ascii="Lato Regular" w:hAnsi="Lato Regular"/>
          <w:sz w:val="22"/>
          <w:szCs w:val="22"/>
        </w:rPr>
        <w:t xml:space="preserve"> istniejących ciągów pieszych, należy wskazać skutki wprowadzanych rozwiązań np. przy ul.</w:t>
      </w:r>
      <w:r w:rsidR="00326125">
        <w:rPr>
          <w:rFonts w:ascii="Lato Regular" w:hAnsi="Lato Regular" w:hint="eastAsia"/>
          <w:sz w:val="22"/>
          <w:szCs w:val="22"/>
        </w:rPr>
        <w:t> </w:t>
      </w:r>
      <w:proofErr w:type="spellStart"/>
      <w:r>
        <w:rPr>
          <w:rFonts w:ascii="Lato Regular" w:hAnsi="Lato Regular"/>
          <w:sz w:val="22"/>
          <w:szCs w:val="22"/>
        </w:rPr>
        <w:t>Helclów</w:t>
      </w:r>
      <w:proofErr w:type="spellEnd"/>
      <w:r>
        <w:rPr>
          <w:rFonts w:ascii="Lato Regular" w:hAnsi="Lato Regular"/>
          <w:sz w:val="22"/>
          <w:szCs w:val="22"/>
        </w:rPr>
        <w:t xml:space="preserve"> i ul. Kamiennej</w:t>
      </w:r>
      <w:r w:rsidR="00695181">
        <w:rPr>
          <w:rFonts w:ascii="Lato Regular" w:hAnsi="Lato Regular"/>
          <w:sz w:val="22"/>
          <w:szCs w:val="22"/>
        </w:rPr>
        <w:t>.</w:t>
      </w:r>
    </w:p>
    <w:p w14:paraId="5982B356" w14:textId="2DCBD024" w:rsidR="00DE04B7" w:rsidRDefault="00DE04B7" w:rsidP="00DE04B7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Niedopuszczalna jest likwidacja istniejącego ciągu pieszego wzdłuż ul. Kamiennej po stronie ul. Montelupich. </w:t>
      </w:r>
    </w:p>
    <w:p w14:paraId="2F00762C" w14:textId="693BD5CC" w:rsidR="00DE04B7" w:rsidRDefault="00DE04B7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 uwagi na obszar inwestycji – centrum miasta, należy zapewnić obustronne ciągi piesze o szerokościach dostosowanych do natężeń ruchu.</w:t>
      </w:r>
    </w:p>
    <w:p w14:paraId="5255C800" w14:textId="77777777" w:rsidR="00326125" w:rsidRDefault="00695181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Do ul. Kamiennej projektować rozdzielone trasy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i </w:t>
      </w:r>
      <w:proofErr w:type="spellStart"/>
      <w:r>
        <w:rPr>
          <w:rFonts w:ascii="Lato Regular" w:hAnsi="Lato Regular"/>
          <w:sz w:val="22"/>
          <w:szCs w:val="22"/>
        </w:rPr>
        <w:t>cp</w:t>
      </w:r>
      <w:proofErr w:type="spellEnd"/>
      <w:r>
        <w:rPr>
          <w:rFonts w:ascii="Lato Regular" w:hAnsi="Lato Regular"/>
          <w:sz w:val="22"/>
          <w:szCs w:val="22"/>
        </w:rPr>
        <w:t>, uwzględnić istniejący przejazd rowerowy przez ATW</w:t>
      </w:r>
      <w:r w:rsidR="00326125">
        <w:rPr>
          <w:rFonts w:ascii="Lato Regular" w:hAnsi="Lato Regular"/>
          <w:sz w:val="22"/>
          <w:szCs w:val="22"/>
        </w:rPr>
        <w:t xml:space="preserve">. </w:t>
      </w:r>
    </w:p>
    <w:p w14:paraId="078058C2" w14:textId="77777777" w:rsidR="00326125" w:rsidRDefault="00326125" w:rsidP="00326125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N</w:t>
      </w:r>
      <w:r w:rsidR="00695181">
        <w:rPr>
          <w:rFonts w:ascii="Lato Regular" w:hAnsi="Lato Regular"/>
          <w:sz w:val="22"/>
          <w:szCs w:val="22"/>
        </w:rPr>
        <w:t xml:space="preserve">ie </w:t>
      </w:r>
      <w:r>
        <w:rPr>
          <w:rFonts w:ascii="Lato Regular" w:hAnsi="Lato Regular"/>
          <w:sz w:val="22"/>
          <w:szCs w:val="22"/>
        </w:rPr>
        <w:t xml:space="preserve">dopuszcza się wprowadzenia </w:t>
      </w:r>
      <w:r w:rsidR="00695181">
        <w:rPr>
          <w:rFonts w:ascii="Lato Regular" w:hAnsi="Lato Regular"/>
          <w:sz w:val="22"/>
          <w:szCs w:val="22"/>
        </w:rPr>
        <w:t>rowerzystów w ruch ogólny ATW</w:t>
      </w:r>
      <w:r>
        <w:rPr>
          <w:rFonts w:ascii="Lato Regular" w:hAnsi="Lato Regular"/>
          <w:sz w:val="22"/>
          <w:szCs w:val="22"/>
        </w:rPr>
        <w:t>.</w:t>
      </w:r>
      <w:r w:rsidR="00695181">
        <w:rPr>
          <w:rFonts w:ascii="Lato Regular" w:hAnsi="Lato Regular"/>
          <w:sz w:val="22"/>
          <w:szCs w:val="22"/>
        </w:rPr>
        <w:t xml:space="preserve"> </w:t>
      </w:r>
    </w:p>
    <w:p w14:paraId="6D2E680F" w14:textId="3FE6776D" w:rsidR="00695181" w:rsidRDefault="00695181" w:rsidP="00326125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</w:t>
      </w:r>
      <w:r>
        <w:rPr>
          <w:rFonts w:ascii="Lato Regular" w:hAnsi="Lato Regular" w:hint="eastAsia"/>
          <w:sz w:val="22"/>
          <w:szCs w:val="22"/>
        </w:rPr>
        <w:t> </w:t>
      </w:r>
      <w:r>
        <w:rPr>
          <w:rFonts w:ascii="Lato Regular" w:hAnsi="Lato Regular"/>
          <w:sz w:val="22"/>
          <w:szCs w:val="22"/>
        </w:rPr>
        <w:t xml:space="preserve">razie konieczności prowadzić jednokierunkowe odcinki ciągów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>, zapewnić pełne skomunikowanie</w:t>
      </w:r>
      <w:r w:rsidR="00001038">
        <w:rPr>
          <w:rFonts w:ascii="Lato Regular" w:hAnsi="Lato Regular"/>
          <w:sz w:val="22"/>
          <w:szCs w:val="22"/>
        </w:rPr>
        <w:t xml:space="preserve"> (np. zapewnić możliwość włączenia rowerzystom jadącym </w:t>
      </w:r>
      <w:proofErr w:type="spellStart"/>
      <w:r w:rsidR="00001038">
        <w:rPr>
          <w:rFonts w:ascii="Lato Regular" w:hAnsi="Lato Regular"/>
          <w:sz w:val="22"/>
          <w:szCs w:val="22"/>
        </w:rPr>
        <w:t>cpr</w:t>
      </w:r>
      <w:proofErr w:type="spellEnd"/>
      <w:r w:rsidR="00001038">
        <w:rPr>
          <w:rFonts w:ascii="Lato Regular" w:hAnsi="Lato Regular"/>
          <w:sz w:val="22"/>
          <w:szCs w:val="22"/>
        </w:rPr>
        <w:t xml:space="preserve"> od strony Politechniki na infrastrukturę po obu stronach ATW).</w:t>
      </w:r>
    </w:p>
    <w:p w14:paraId="19A11277" w14:textId="78E3309D" w:rsidR="00001038" w:rsidRDefault="00001038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Trasę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i </w:t>
      </w:r>
      <w:proofErr w:type="spellStart"/>
      <w:r>
        <w:rPr>
          <w:rFonts w:ascii="Lato Regular" w:hAnsi="Lato Regular"/>
          <w:sz w:val="22"/>
          <w:szCs w:val="22"/>
        </w:rPr>
        <w:t>cp</w:t>
      </w:r>
      <w:proofErr w:type="spellEnd"/>
      <w:r>
        <w:rPr>
          <w:rFonts w:ascii="Lato Regular" w:hAnsi="Lato Regular"/>
          <w:sz w:val="22"/>
          <w:szCs w:val="22"/>
        </w:rPr>
        <w:t xml:space="preserve"> prowadzić za przystankiem KMK (południowo wschodnia część skrzyżowania ATW/Długa/Prądnicka), wykorzystać powierzchnię likwidowanego torowiska.</w:t>
      </w:r>
    </w:p>
    <w:p w14:paraId="218511AE" w14:textId="77777777" w:rsidR="00001038" w:rsidRDefault="00001038" w:rsidP="009130C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Windy lokalizować poza dojściami do przejść dla pieszych.</w:t>
      </w:r>
    </w:p>
    <w:p w14:paraId="5CEEE9F6" w14:textId="1CD85D5D" w:rsidR="00001038" w:rsidRPr="00DE04B7" w:rsidRDefault="00001038" w:rsidP="00DE04B7">
      <w:pPr>
        <w:ind w:left="1560" w:right="55"/>
        <w:jc w:val="both"/>
        <w:rPr>
          <w:rFonts w:ascii="Lato Regular" w:hAnsi="Lato Regular"/>
          <w:sz w:val="22"/>
          <w:szCs w:val="22"/>
        </w:rPr>
      </w:pPr>
    </w:p>
    <w:p w14:paraId="3FF6A905" w14:textId="77777777" w:rsidR="002E7F8E" w:rsidRPr="002E7F8E" w:rsidRDefault="002E7F8E" w:rsidP="002E7F8E">
      <w:pPr>
        <w:ind w:left="1560" w:right="55"/>
        <w:jc w:val="both"/>
        <w:rPr>
          <w:rFonts w:ascii="Lato Regular" w:hAnsi="Lato Regular"/>
          <w:sz w:val="22"/>
          <w:szCs w:val="22"/>
        </w:rPr>
      </w:pPr>
    </w:p>
    <w:p w14:paraId="24A8877B" w14:textId="2F88BF42" w:rsidR="00E30436" w:rsidRPr="009C0466" w:rsidRDefault="00E30436" w:rsidP="00E30436">
      <w:pPr>
        <w:ind w:left="720" w:right="55" w:firstLine="720"/>
        <w:jc w:val="both"/>
        <w:rPr>
          <w:rFonts w:ascii="Lato Regular" w:hAnsi="Lato Regular"/>
          <w:sz w:val="22"/>
          <w:szCs w:val="22"/>
        </w:rPr>
      </w:pPr>
      <w:r w:rsidRPr="009C0466">
        <w:rPr>
          <w:rFonts w:ascii="Lato Regular" w:hAnsi="Lato Regular"/>
          <w:sz w:val="22"/>
          <w:szCs w:val="22"/>
        </w:rPr>
        <w:t xml:space="preserve">Ad. wariant </w:t>
      </w:r>
      <w:r>
        <w:rPr>
          <w:rFonts w:ascii="Lato Regular" w:hAnsi="Lato Regular"/>
          <w:sz w:val="22"/>
          <w:szCs w:val="22"/>
        </w:rPr>
        <w:t>6</w:t>
      </w:r>
      <w:r w:rsidR="00070580">
        <w:rPr>
          <w:rFonts w:ascii="Lato Regular" w:hAnsi="Lato Regular"/>
          <w:sz w:val="22"/>
          <w:szCs w:val="22"/>
        </w:rPr>
        <w:t>.</w:t>
      </w:r>
    </w:p>
    <w:p w14:paraId="70624416" w14:textId="4F811593" w:rsidR="00E30436" w:rsidRDefault="00B97FC2" w:rsidP="00E3043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Przedstawione </w:t>
      </w:r>
      <w:r w:rsidR="00070580">
        <w:rPr>
          <w:rFonts w:ascii="Lato Regular" w:hAnsi="Lato Regular"/>
          <w:sz w:val="22"/>
          <w:szCs w:val="22"/>
        </w:rPr>
        <w:t xml:space="preserve">w wariancie 6 i 7 </w:t>
      </w:r>
      <w:r>
        <w:rPr>
          <w:rFonts w:ascii="Lato Regular" w:hAnsi="Lato Regular"/>
          <w:sz w:val="22"/>
          <w:szCs w:val="22"/>
        </w:rPr>
        <w:t xml:space="preserve">rozwiązania z uwagi na brak uwzględniania rozwoju infrastruktury dla rowerzystów Zespół opiniuje </w:t>
      </w:r>
      <w:r w:rsidRPr="005838F4">
        <w:rPr>
          <w:rFonts w:ascii="Lato Regular" w:hAnsi="Lato Regular"/>
          <w:b/>
          <w:bCs/>
          <w:sz w:val="22"/>
          <w:szCs w:val="22"/>
        </w:rPr>
        <w:t>negatywnie.</w:t>
      </w:r>
    </w:p>
    <w:p w14:paraId="6B603153" w14:textId="1079BAA2" w:rsidR="00B97FC2" w:rsidRDefault="00E872D2" w:rsidP="00E3043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Skorygować przejście dla pieszych przy ul. Królewskiej w celu skrócenia drogi pieszym.</w:t>
      </w:r>
    </w:p>
    <w:p w14:paraId="28F99DB6" w14:textId="353B52F8" w:rsidR="00E872D2" w:rsidRDefault="00E872D2" w:rsidP="00E3043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Przeanalizować możliwość przedłużenia </w:t>
      </w:r>
      <w:r w:rsidR="004770A1">
        <w:rPr>
          <w:rFonts w:ascii="Lato Regular" w:hAnsi="Lato Regular"/>
          <w:sz w:val="22"/>
          <w:szCs w:val="22"/>
        </w:rPr>
        <w:t>ciągów pieszych w pasie zieleni ATW z uwagi na funkcjonujące trasy</w:t>
      </w:r>
      <w:r w:rsidR="005838F4">
        <w:rPr>
          <w:rFonts w:ascii="Lato Regular" w:hAnsi="Lato Regular"/>
          <w:sz w:val="22"/>
          <w:szCs w:val="22"/>
        </w:rPr>
        <w:t xml:space="preserve"> piesze</w:t>
      </w:r>
      <w:r w:rsidR="004770A1">
        <w:rPr>
          <w:rFonts w:ascii="Lato Regular" w:hAnsi="Lato Regular"/>
          <w:sz w:val="22"/>
          <w:szCs w:val="22"/>
        </w:rPr>
        <w:t>.</w:t>
      </w:r>
    </w:p>
    <w:p w14:paraId="3151ED6D" w14:textId="263D5C20" w:rsidR="004770A1" w:rsidRDefault="004770A1" w:rsidP="00E30436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Przeanalizować możliwość wprowadzenie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 xml:space="preserve"> wzdłuż linii tramwajowej </w:t>
      </w:r>
      <w:r w:rsidR="005838F4">
        <w:rPr>
          <w:rFonts w:ascii="Lato Regular" w:hAnsi="Lato Regular"/>
          <w:sz w:val="22"/>
          <w:szCs w:val="22"/>
        </w:rPr>
        <w:t>(</w:t>
      </w:r>
      <w:r>
        <w:rPr>
          <w:rFonts w:ascii="Lato Regular" w:hAnsi="Lato Regular"/>
          <w:sz w:val="22"/>
          <w:szCs w:val="22"/>
        </w:rPr>
        <w:t>obsług</w:t>
      </w:r>
      <w:r w:rsidR="005838F4">
        <w:rPr>
          <w:rFonts w:ascii="Lato Regular" w:hAnsi="Lato Regular"/>
          <w:sz w:val="22"/>
          <w:szCs w:val="22"/>
        </w:rPr>
        <w:t>a</w:t>
      </w:r>
      <w:r>
        <w:rPr>
          <w:rFonts w:ascii="Lato Regular" w:hAnsi="Lato Regular"/>
          <w:sz w:val="22"/>
          <w:szCs w:val="22"/>
        </w:rPr>
        <w:t xml:space="preserve"> tą samą sygnalizacją świetlną</w:t>
      </w:r>
      <w:r w:rsidR="005838F4">
        <w:rPr>
          <w:rFonts w:ascii="Lato Regular" w:hAnsi="Lato Regular"/>
          <w:sz w:val="22"/>
          <w:szCs w:val="22"/>
        </w:rPr>
        <w:t>)</w:t>
      </w:r>
      <w:r>
        <w:rPr>
          <w:rFonts w:ascii="Lato Regular" w:hAnsi="Lato Regular"/>
          <w:sz w:val="22"/>
          <w:szCs w:val="22"/>
        </w:rPr>
        <w:t>.</w:t>
      </w:r>
    </w:p>
    <w:p w14:paraId="0D947099" w14:textId="77777777" w:rsidR="00070580" w:rsidRDefault="004770A1" w:rsidP="00070580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Należy uwzględnić na planszy funkcjonujące rozwiązania ruchu rowerowego np. </w:t>
      </w:r>
      <w:proofErr w:type="spellStart"/>
      <w:r>
        <w:rPr>
          <w:rFonts w:ascii="Lato Regular" w:hAnsi="Lato Regular"/>
          <w:sz w:val="22"/>
          <w:szCs w:val="22"/>
        </w:rPr>
        <w:t>kontrapas</w:t>
      </w:r>
      <w:proofErr w:type="spellEnd"/>
      <w:r>
        <w:rPr>
          <w:rFonts w:ascii="Lato Regular" w:hAnsi="Lato Regular"/>
          <w:sz w:val="22"/>
          <w:szCs w:val="22"/>
        </w:rPr>
        <w:t xml:space="preserve"> w ul. Długiej </w:t>
      </w:r>
      <w:r w:rsidR="00E125D5">
        <w:rPr>
          <w:rFonts w:ascii="Lato Regular" w:hAnsi="Lato Regular"/>
          <w:sz w:val="22"/>
          <w:szCs w:val="22"/>
        </w:rPr>
        <w:t xml:space="preserve">wraz ze śluzą umożliwiającą jazdę na wprost w ul. Śląską, </w:t>
      </w:r>
      <w:proofErr w:type="spellStart"/>
      <w:r w:rsidR="00E125D5">
        <w:rPr>
          <w:rFonts w:ascii="Lato Regular" w:hAnsi="Lato Regular"/>
          <w:sz w:val="22"/>
          <w:szCs w:val="22"/>
        </w:rPr>
        <w:t>ddr</w:t>
      </w:r>
      <w:proofErr w:type="spellEnd"/>
      <w:r w:rsidR="00E125D5">
        <w:rPr>
          <w:rFonts w:ascii="Lato Regular" w:hAnsi="Lato Regular"/>
          <w:sz w:val="22"/>
          <w:szCs w:val="22"/>
        </w:rPr>
        <w:t xml:space="preserve"> w ul. Królewskiej itp. </w:t>
      </w:r>
    </w:p>
    <w:p w14:paraId="647CDA02" w14:textId="6D33321F" w:rsidR="00AB1613" w:rsidRDefault="00E125D5" w:rsidP="00070580">
      <w:pPr>
        <w:pStyle w:val="Akapitzlist"/>
        <w:numPr>
          <w:ilvl w:val="0"/>
          <w:numId w:val="34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 w:rsidRPr="00070580">
        <w:rPr>
          <w:rFonts w:ascii="Lato Regular" w:hAnsi="Lato Regular"/>
          <w:sz w:val="22"/>
          <w:szCs w:val="22"/>
        </w:rPr>
        <w:t>W wariancie zakładającym ruch okrężny na skrzyżowaniu ul. Długa / ul. Prądnicka /ATW zapewnić rowerzystom możliwość przejazdu na wprost w</w:t>
      </w:r>
      <w:r w:rsidR="00070580" w:rsidRPr="00070580">
        <w:rPr>
          <w:rFonts w:ascii="Lato Regular" w:hAnsi="Lato Regular"/>
          <w:sz w:val="22"/>
          <w:szCs w:val="22"/>
        </w:rPr>
        <w:t xml:space="preserve"> relacji </w:t>
      </w:r>
      <w:r w:rsidRPr="00070580">
        <w:rPr>
          <w:rFonts w:ascii="Lato Regular" w:hAnsi="Lato Regular"/>
          <w:sz w:val="22"/>
          <w:szCs w:val="22"/>
        </w:rPr>
        <w:t xml:space="preserve">ul. Długą </w:t>
      </w:r>
      <w:proofErr w:type="gramStart"/>
      <w:r w:rsidR="00070580" w:rsidRPr="00070580">
        <w:rPr>
          <w:rFonts w:ascii="Lato Regular" w:hAnsi="Lato Regular"/>
          <w:sz w:val="22"/>
          <w:szCs w:val="22"/>
        </w:rPr>
        <w:t xml:space="preserve">- </w:t>
      </w:r>
      <w:r w:rsidRPr="00070580">
        <w:rPr>
          <w:rFonts w:ascii="Lato Regular" w:hAnsi="Lato Regular"/>
          <w:sz w:val="22"/>
          <w:szCs w:val="22"/>
        </w:rPr>
        <w:t xml:space="preserve"> ul.</w:t>
      </w:r>
      <w:proofErr w:type="gramEnd"/>
      <w:r w:rsidR="00070580">
        <w:rPr>
          <w:rFonts w:ascii="Lato Regular" w:hAnsi="Lato Regular" w:hint="eastAsia"/>
          <w:sz w:val="22"/>
          <w:szCs w:val="22"/>
        </w:rPr>
        <w:t> </w:t>
      </w:r>
      <w:r w:rsidRPr="00070580">
        <w:rPr>
          <w:rFonts w:ascii="Lato Regular" w:hAnsi="Lato Regular"/>
          <w:sz w:val="22"/>
          <w:szCs w:val="22"/>
        </w:rPr>
        <w:t>Prądnick</w:t>
      </w:r>
      <w:r w:rsidR="00070580" w:rsidRPr="00070580">
        <w:rPr>
          <w:rFonts w:ascii="Lato Regular" w:hAnsi="Lato Regular"/>
          <w:sz w:val="22"/>
          <w:szCs w:val="22"/>
        </w:rPr>
        <w:t>a</w:t>
      </w:r>
      <w:r w:rsidR="00070580">
        <w:rPr>
          <w:rFonts w:ascii="Lato Regular" w:hAnsi="Lato Regular"/>
          <w:sz w:val="22"/>
          <w:szCs w:val="22"/>
        </w:rPr>
        <w:t>.</w:t>
      </w:r>
    </w:p>
    <w:p w14:paraId="61B2CBA6" w14:textId="02E66064" w:rsidR="00070580" w:rsidRDefault="00070580" w:rsidP="00070580">
      <w:pPr>
        <w:ind w:left="1560" w:right="5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Ad. wariant 7. </w:t>
      </w:r>
    </w:p>
    <w:p w14:paraId="5B0C7E1F" w14:textId="07DD86E9" w:rsidR="00070580" w:rsidRDefault="005A045C" w:rsidP="00070580">
      <w:pPr>
        <w:pStyle w:val="Akapitzlist"/>
        <w:numPr>
          <w:ilvl w:val="0"/>
          <w:numId w:val="35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Zapewnić </w:t>
      </w:r>
      <w:r w:rsidR="00BD6788">
        <w:rPr>
          <w:rFonts w:ascii="Lato Regular" w:hAnsi="Lato Regular"/>
          <w:sz w:val="22"/>
          <w:szCs w:val="22"/>
        </w:rPr>
        <w:t xml:space="preserve">przejazdy dla rowerzystów pomiędzy </w:t>
      </w:r>
      <w:proofErr w:type="spellStart"/>
      <w:r w:rsidR="00BD6788">
        <w:rPr>
          <w:rFonts w:ascii="Lato Regular" w:hAnsi="Lato Regular"/>
          <w:sz w:val="22"/>
          <w:szCs w:val="22"/>
        </w:rPr>
        <w:t>ddr</w:t>
      </w:r>
      <w:proofErr w:type="spellEnd"/>
      <w:r w:rsidR="00BD6788">
        <w:rPr>
          <w:rFonts w:ascii="Lato Regular" w:hAnsi="Lato Regular"/>
          <w:sz w:val="22"/>
          <w:szCs w:val="22"/>
        </w:rPr>
        <w:t xml:space="preserve"> przy ul. Prądnickiej i Długiej przynajmniej po </w:t>
      </w:r>
      <w:r w:rsidR="00D21EDB">
        <w:rPr>
          <w:rFonts w:ascii="Lato Regular" w:hAnsi="Lato Regular"/>
          <w:sz w:val="22"/>
          <w:szCs w:val="22"/>
        </w:rPr>
        <w:t>prawej</w:t>
      </w:r>
      <w:r w:rsidR="00BD6788">
        <w:rPr>
          <w:rFonts w:ascii="Lato Regular" w:hAnsi="Lato Regular"/>
          <w:sz w:val="22"/>
          <w:szCs w:val="22"/>
        </w:rPr>
        <w:t xml:space="preserve"> stronie. </w:t>
      </w:r>
    </w:p>
    <w:p w14:paraId="124F9D0A" w14:textId="6BA7A755" w:rsidR="005A045C" w:rsidRDefault="005A045C" w:rsidP="00070580">
      <w:pPr>
        <w:pStyle w:val="Akapitzlist"/>
        <w:numPr>
          <w:ilvl w:val="0"/>
          <w:numId w:val="35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Zastosować zgodne ze standardami promienie </w:t>
      </w:r>
      <w:proofErr w:type="spellStart"/>
      <w:r>
        <w:rPr>
          <w:rFonts w:ascii="Lato Regular" w:hAnsi="Lato Regular"/>
          <w:sz w:val="22"/>
          <w:szCs w:val="22"/>
        </w:rPr>
        <w:t>wyłukowań</w:t>
      </w:r>
      <w:proofErr w:type="spellEnd"/>
      <w:r>
        <w:rPr>
          <w:rFonts w:ascii="Lato Regular" w:hAnsi="Lato Regular"/>
          <w:sz w:val="22"/>
          <w:szCs w:val="22"/>
        </w:rPr>
        <w:t xml:space="preserve"> </w:t>
      </w:r>
      <w:proofErr w:type="spellStart"/>
      <w:r>
        <w:rPr>
          <w:rFonts w:ascii="Lato Regular" w:hAnsi="Lato Regular"/>
          <w:sz w:val="22"/>
          <w:szCs w:val="22"/>
        </w:rPr>
        <w:t>ddr</w:t>
      </w:r>
      <w:proofErr w:type="spellEnd"/>
      <w:r>
        <w:rPr>
          <w:rFonts w:ascii="Lato Regular" w:hAnsi="Lato Regular"/>
          <w:sz w:val="22"/>
          <w:szCs w:val="22"/>
        </w:rPr>
        <w:t>.</w:t>
      </w:r>
    </w:p>
    <w:p w14:paraId="19CB5E6B" w14:textId="5E780022" w:rsidR="005A045C" w:rsidRDefault="005A045C" w:rsidP="00070580">
      <w:pPr>
        <w:pStyle w:val="Akapitzlist"/>
        <w:numPr>
          <w:ilvl w:val="0"/>
          <w:numId w:val="35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Przejścia dla pieszych zbliżyć do tarcz skrzyżowań.</w:t>
      </w:r>
    </w:p>
    <w:p w14:paraId="3CA9F723" w14:textId="5C9F9931" w:rsidR="005A045C" w:rsidRDefault="00D21EDB" w:rsidP="00070580">
      <w:pPr>
        <w:pStyle w:val="Akapitzlist"/>
        <w:numPr>
          <w:ilvl w:val="0"/>
          <w:numId w:val="35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Zaznaczyć i z</w:t>
      </w:r>
      <w:r w:rsidR="00BD6788">
        <w:rPr>
          <w:rFonts w:ascii="Lato Regular" w:hAnsi="Lato Regular"/>
          <w:sz w:val="22"/>
          <w:szCs w:val="22"/>
        </w:rPr>
        <w:t>wymiarować chodnik przy ul. Długiej przed wlotem do ATW.</w:t>
      </w:r>
    </w:p>
    <w:p w14:paraId="4AB22503" w14:textId="42639ED3" w:rsidR="00BD6788" w:rsidRDefault="00D21EDB" w:rsidP="00070580">
      <w:pPr>
        <w:pStyle w:val="Akapitzlist"/>
        <w:numPr>
          <w:ilvl w:val="0"/>
          <w:numId w:val="35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>Zapewnić przejezdność dla pojazdów KMK na wlocie i wylocie z pętli.</w:t>
      </w:r>
    </w:p>
    <w:p w14:paraId="02D0DAF9" w14:textId="3A680618" w:rsidR="00D867BB" w:rsidRDefault="00D867BB" w:rsidP="00070580">
      <w:pPr>
        <w:pStyle w:val="Akapitzlist"/>
        <w:numPr>
          <w:ilvl w:val="0"/>
          <w:numId w:val="35"/>
        </w:numPr>
        <w:ind w:left="1985" w:right="55" w:hanging="425"/>
        <w:jc w:val="both"/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</w:rPr>
        <w:t xml:space="preserve">Nie dopuszcza się projektowanie przejść dla pieszych przez więcej niż jeden pas ruchu w tym samym kierunku bez sygnalizacji świetlnej. </w:t>
      </w:r>
    </w:p>
    <w:p w14:paraId="548F9994" w14:textId="77777777" w:rsidR="00D21EDB" w:rsidRPr="00070580" w:rsidRDefault="00D21EDB" w:rsidP="00D21EDB">
      <w:pPr>
        <w:pStyle w:val="Akapitzlist"/>
        <w:ind w:left="1985" w:right="55"/>
        <w:jc w:val="both"/>
        <w:rPr>
          <w:rFonts w:ascii="Lato Regular" w:hAnsi="Lato Regular"/>
          <w:sz w:val="22"/>
          <w:szCs w:val="22"/>
        </w:rPr>
      </w:pPr>
    </w:p>
    <w:p w14:paraId="0E654F0A" w14:textId="77777777" w:rsidR="00F30A81" w:rsidRDefault="00F30A81" w:rsidP="00862B62">
      <w:pPr>
        <w:rPr>
          <w:rFonts w:ascii="Lato Regular" w:hAnsi="Lato Regular"/>
          <w:sz w:val="22"/>
          <w:szCs w:val="22"/>
        </w:rPr>
      </w:pPr>
    </w:p>
    <w:p w14:paraId="240DA719" w14:textId="77777777" w:rsidR="001D4E48" w:rsidRDefault="001D4E48" w:rsidP="00862B62">
      <w:pPr>
        <w:rPr>
          <w:rFonts w:ascii="Lato Regular" w:hAnsi="Lato Regular"/>
          <w:sz w:val="22"/>
          <w:szCs w:val="22"/>
        </w:rPr>
      </w:pPr>
    </w:p>
    <w:p w14:paraId="6C237FD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Przewodniczący Zespołu Zadaniowego</w:t>
      </w:r>
    </w:p>
    <w:p w14:paraId="28EC0FB5" w14:textId="77777777" w:rsidR="000565D0" w:rsidRPr="00FB65AD" w:rsidRDefault="000565D0" w:rsidP="000565D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ds. niechronionych uczestników ruchu</w:t>
      </w:r>
    </w:p>
    <w:p w14:paraId="1EE8C571" w14:textId="2DE317D6" w:rsidR="0068588D" w:rsidRPr="00766620" w:rsidRDefault="000565D0" w:rsidP="00766620">
      <w:pPr>
        <w:ind w:left="794"/>
        <w:rPr>
          <w:rFonts w:ascii="Lato Regular" w:hAnsi="Lato Regular"/>
          <w:sz w:val="22"/>
          <w:szCs w:val="22"/>
        </w:rPr>
      </w:pPr>
      <w:r w:rsidRPr="00FB65AD">
        <w:rPr>
          <w:rFonts w:ascii="Lato Regular" w:hAnsi="Lato Regular"/>
          <w:sz w:val="22"/>
          <w:szCs w:val="22"/>
        </w:rPr>
        <w:t>Łukasz Franek</w:t>
      </w:r>
    </w:p>
    <w:p w14:paraId="62EB5432" w14:textId="77777777" w:rsidR="0068588D" w:rsidRDefault="006858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</w:p>
    <w:p w14:paraId="74613481" w14:textId="77777777" w:rsidR="0028226E" w:rsidRDefault="0028226E" w:rsidP="00EA42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6D30238" w14:textId="77777777" w:rsidR="00EA42CB" w:rsidRDefault="00EA42CB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AD03F47" w14:textId="77777777" w:rsidR="001D4E48" w:rsidRDefault="001D4E4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2184E6C" w14:textId="7BF1E569" w:rsidR="001D4E48" w:rsidRDefault="001D4E4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9FAE69B" w14:textId="796D8CB7" w:rsidR="00B83474" w:rsidRDefault="00B83474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ABC4276" w14:textId="234E9DFB" w:rsidR="00B83474" w:rsidRDefault="00B83474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1A0F7C6E" w14:textId="5F253E0F" w:rsidR="00B83474" w:rsidRDefault="00B83474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32CAA4D6" w14:textId="232261FD" w:rsidR="00B83474" w:rsidRDefault="00B83474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7915DBE2" w14:textId="56A1570D" w:rsidR="00B83474" w:rsidRDefault="00B83474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06956192" w14:textId="77777777" w:rsidR="00B83474" w:rsidRDefault="00B83474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598577F3" w14:textId="77777777" w:rsidR="001D4E48" w:rsidRDefault="001D4E4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683B8D7D" w14:textId="77777777" w:rsidR="001D4E48" w:rsidRDefault="001D4E48" w:rsidP="00A72B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/>
        <w:jc w:val="both"/>
        <w:rPr>
          <w:rFonts w:ascii="Lato" w:eastAsia="Lato" w:hAnsi="Lato" w:cs="Lato"/>
          <w:sz w:val="22"/>
          <w:szCs w:val="22"/>
        </w:rPr>
      </w:pPr>
    </w:p>
    <w:p w14:paraId="262B4EF7" w14:textId="61F5CD63" w:rsidR="00944A4A" w:rsidRPr="00FB65AD" w:rsidRDefault="00C85A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Otrzymują:</w:t>
      </w:r>
    </w:p>
    <w:p w14:paraId="66811406" w14:textId="77777777" w:rsidR="00944A4A" w:rsidRPr="00FB65AD" w:rsidRDefault="00C85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adresat</w:t>
      </w:r>
    </w:p>
    <w:p w14:paraId="2E7AB08A" w14:textId="256F3012" w:rsidR="00944A4A" w:rsidRPr="00FB65AD" w:rsidRDefault="00C85A25" w:rsidP="008A1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94" w:right="-2" w:firstLine="0"/>
        <w:jc w:val="both"/>
        <w:rPr>
          <w:rFonts w:ascii="Lato" w:eastAsia="Lato" w:hAnsi="Lato" w:cs="Lato"/>
          <w:sz w:val="22"/>
          <w:szCs w:val="22"/>
        </w:rPr>
      </w:pPr>
      <w:r w:rsidRPr="00FB65AD">
        <w:rPr>
          <w:rFonts w:ascii="Lato" w:eastAsia="Lato" w:hAnsi="Lato" w:cs="Lato"/>
          <w:sz w:val="22"/>
          <w:szCs w:val="22"/>
        </w:rPr>
        <w:t>aa</w:t>
      </w:r>
    </w:p>
    <w:sectPr w:rsidR="00944A4A" w:rsidRPr="00FB65AD" w:rsidSect="001D4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95" w:right="849" w:bottom="1843" w:left="851" w:header="851" w:footer="81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6E5F" w14:textId="77777777" w:rsidR="00B54B57" w:rsidRDefault="00B54B57">
      <w:r>
        <w:separator/>
      </w:r>
    </w:p>
  </w:endnote>
  <w:endnote w:type="continuationSeparator" w:id="0">
    <w:p w14:paraId="6EB680ED" w14:textId="77777777" w:rsidR="00B54B57" w:rsidRDefault="00B5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Regular">
    <w:panose1 w:val="020F0502020204030203"/>
    <w:charset w:val="00"/>
    <w:family w:val="roman"/>
    <w:notTrueType/>
    <w:pitch w:val="default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D23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70AD82A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4B798E64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115870D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EDA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Zarząd Transportu Publicznego w Krakowie</w:t>
    </w:r>
  </w:p>
  <w:p w14:paraId="39555D03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tel. +48 12 616 86 00 (centrala) </w:t>
    </w:r>
  </w:p>
  <w:p w14:paraId="1ADE13D5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tel. +48 12 616 86 02, sekretariat@ztp.krakow.pl</w:t>
    </w:r>
  </w:p>
  <w:p w14:paraId="54ABA0C1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>31-072 Kraków, ul. Wielopole 1</w:t>
    </w:r>
  </w:p>
  <w:p w14:paraId="5742E5CD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0000"/>
        <w:sz w:val="18"/>
        <w:szCs w:val="18"/>
      </w:rPr>
    </w:pPr>
    <w:r>
      <w:rPr>
        <w:rFonts w:ascii="Lato" w:eastAsia="Lato" w:hAnsi="Lato" w:cs="Lato"/>
        <w:b/>
        <w:color w:val="000000"/>
        <w:sz w:val="18"/>
        <w:szCs w:val="18"/>
      </w:rPr>
      <w:t>www.ztp.krakow.pl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CA7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Zarząd Transportu Publicznego w Krakowie</w:t>
    </w:r>
  </w:p>
  <w:p w14:paraId="0E40573B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tel. +48 12 616 86 00 (centrala), tel. +48 12 616 86 02, sekretariat@ztp.krakow.pl</w:t>
    </w:r>
  </w:p>
  <w:p w14:paraId="555F2DA0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color w:val="004C97"/>
        <w:sz w:val="18"/>
        <w:szCs w:val="18"/>
      </w:rPr>
    </w:pPr>
    <w:r>
      <w:rPr>
        <w:rFonts w:ascii="Lato" w:eastAsia="Lato" w:hAnsi="Lato" w:cs="Lato"/>
        <w:color w:val="004C97"/>
        <w:sz w:val="18"/>
        <w:szCs w:val="18"/>
      </w:rPr>
      <w:t>31-072 Kraków, ul. Wielopole 1</w:t>
    </w:r>
  </w:p>
  <w:p w14:paraId="3F663FFF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94"/>
      <w:rPr>
        <w:rFonts w:ascii="Lato" w:eastAsia="Lato" w:hAnsi="Lato" w:cs="Lato"/>
        <w:b/>
        <w:color w:val="004C97"/>
        <w:sz w:val="18"/>
        <w:szCs w:val="18"/>
      </w:rPr>
    </w:pPr>
    <w:r>
      <w:rPr>
        <w:rFonts w:ascii="Lato" w:eastAsia="Lato" w:hAnsi="Lato" w:cs="Lato"/>
        <w:b/>
        <w:color w:val="004C97"/>
        <w:sz w:val="18"/>
        <w:szCs w:val="18"/>
      </w:rPr>
      <w:t>www.ztp.krakow.pl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27D6" w14:textId="77777777" w:rsidR="00B54B57" w:rsidRDefault="00B54B57">
      <w:r>
        <w:separator/>
      </w:r>
    </w:p>
  </w:footnote>
  <w:footnote w:type="continuationSeparator" w:id="0">
    <w:p w14:paraId="15E1A655" w14:textId="77777777" w:rsidR="00B54B57" w:rsidRDefault="00B5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40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AA2D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9AC" w14:textId="77777777" w:rsidR="00944A4A" w:rsidRDefault="00C85A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99A7ED" wp14:editId="54CC1513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551600" cy="482400"/>
          <wp:effectExtent l="0" t="0" r="0" b="0"/>
          <wp:wrapSquare wrapText="bothSides" distT="0" distB="0" distL="114300" distR="114300"/>
          <wp:docPr id="3" name="image1.png" descr="zt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t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600" cy="48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5B8F6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53B58829" w14:textId="77777777" w:rsidR="00944A4A" w:rsidRDefault="00944A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"/>
      <w:jc w:val="right"/>
      <w:rPr>
        <w:rFonts w:ascii="Lato" w:eastAsia="Lato" w:hAnsi="Lato" w:cs="Lato"/>
        <w:color w:val="000000"/>
        <w:sz w:val="22"/>
        <w:szCs w:val="22"/>
      </w:rPr>
    </w:pPr>
  </w:p>
  <w:p w14:paraId="76358214" w14:textId="60E6A5B1" w:rsidR="00944A4A" w:rsidRPr="00253080" w:rsidRDefault="00634589" w:rsidP="006345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right="-2"/>
      <w:jc w:val="center"/>
      <w:rPr>
        <w:rFonts w:ascii="Lato Regular" w:hAnsi="Lato Regular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</w:rPr>
      <w:tab/>
    </w:r>
    <w:r w:rsidR="008D1D67">
      <w:rPr>
        <w:rFonts w:ascii="Lato" w:eastAsia="Lato" w:hAnsi="Lato" w:cs="Lato"/>
        <w:color w:val="000000"/>
        <w:sz w:val="22"/>
        <w:szCs w:val="22"/>
      </w:rPr>
      <w:tab/>
    </w:r>
    <w:r w:rsidR="00C85A25" w:rsidRPr="00253080">
      <w:rPr>
        <w:rFonts w:ascii="Lato Regular" w:eastAsia="Lato" w:hAnsi="Lato Regular" w:cs="Lato"/>
        <w:color w:val="000000"/>
        <w:sz w:val="22"/>
        <w:szCs w:val="22"/>
      </w:rPr>
      <w:t>Kraków</w:t>
    </w:r>
    <w:r w:rsidR="00C85A25" w:rsidRPr="00253080">
      <w:rPr>
        <w:rFonts w:ascii="Lato Regular" w:eastAsia="Lato" w:hAnsi="Lato Regular" w:cs="Lato"/>
        <w:sz w:val="22"/>
        <w:szCs w:val="22"/>
      </w:rPr>
      <w:t xml:space="preserve"> </w:t>
    </w:r>
    <w:r w:rsidR="003C1E9C">
      <w:rPr>
        <w:rFonts w:ascii="Lato Regular" w:eastAsia="Lato" w:hAnsi="Lato Regular" w:cs="Lato"/>
        <w:sz w:val="22"/>
        <w:szCs w:val="22"/>
      </w:rPr>
      <w:t>24-05-2022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697"/>
    <w:multiLevelType w:val="hybridMultilevel"/>
    <w:tmpl w:val="880EE110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multilevel"/>
    <w:tmpl w:val="AE7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02672"/>
    <w:multiLevelType w:val="hybridMultilevel"/>
    <w:tmpl w:val="1D56EC46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0CA71F54"/>
    <w:multiLevelType w:val="hybridMultilevel"/>
    <w:tmpl w:val="231EA33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0FA97BD1"/>
    <w:multiLevelType w:val="hybridMultilevel"/>
    <w:tmpl w:val="BAC6BEDE"/>
    <w:lvl w:ilvl="0" w:tplc="AE52F00A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265A61"/>
    <w:multiLevelType w:val="multilevel"/>
    <w:tmpl w:val="F20098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8EF472F"/>
    <w:multiLevelType w:val="hybridMultilevel"/>
    <w:tmpl w:val="0F58F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FE53E8"/>
    <w:multiLevelType w:val="hybridMultilevel"/>
    <w:tmpl w:val="4CD284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38276F6"/>
    <w:multiLevelType w:val="hybridMultilevel"/>
    <w:tmpl w:val="35D45D7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64E353D"/>
    <w:multiLevelType w:val="hybridMultilevel"/>
    <w:tmpl w:val="225A5026"/>
    <w:lvl w:ilvl="0" w:tplc="AE52F00A">
      <w:start w:val="1"/>
      <w:numFmt w:val="bullet"/>
      <w:lvlText w:val="­"/>
      <w:lvlJc w:val="left"/>
      <w:pPr>
        <w:ind w:left="256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29277003"/>
    <w:multiLevelType w:val="hybridMultilevel"/>
    <w:tmpl w:val="CF50E9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B4365D3"/>
    <w:multiLevelType w:val="hybridMultilevel"/>
    <w:tmpl w:val="1B7A600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0DF0D41"/>
    <w:multiLevelType w:val="hybridMultilevel"/>
    <w:tmpl w:val="6C74F956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36371513"/>
    <w:multiLevelType w:val="hybridMultilevel"/>
    <w:tmpl w:val="0298BAD0"/>
    <w:lvl w:ilvl="0" w:tplc="AE52F00A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6C55453"/>
    <w:multiLevelType w:val="hybridMultilevel"/>
    <w:tmpl w:val="7540A8BC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F5446B3"/>
    <w:multiLevelType w:val="hybridMultilevel"/>
    <w:tmpl w:val="0E58B322"/>
    <w:lvl w:ilvl="0" w:tplc="AE52F00A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FD3435C"/>
    <w:multiLevelType w:val="hybridMultilevel"/>
    <w:tmpl w:val="B48C0A2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409679E2"/>
    <w:multiLevelType w:val="hybridMultilevel"/>
    <w:tmpl w:val="E974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6A33"/>
    <w:multiLevelType w:val="hybridMultilevel"/>
    <w:tmpl w:val="F18294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4B66B5"/>
    <w:multiLevelType w:val="hybridMultilevel"/>
    <w:tmpl w:val="E05E1FF0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00111"/>
    <w:multiLevelType w:val="hybridMultilevel"/>
    <w:tmpl w:val="69BA8EF6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1" w15:restartNumberingAfterBreak="0">
    <w:nsid w:val="485B1507"/>
    <w:multiLevelType w:val="hybridMultilevel"/>
    <w:tmpl w:val="ACE41B1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49383D45"/>
    <w:multiLevelType w:val="hybridMultilevel"/>
    <w:tmpl w:val="788E6C4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A0734A2"/>
    <w:multiLevelType w:val="hybridMultilevel"/>
    <w:tmpl w:val="F4B6A5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D783310"/>
    <w:multiLevelType w:val="hybridMultilevel"/>
    <w:tmpl w:val="318C414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7F240B"/>
    <w:multiLevelType w:val="hybridMultilevel"/>
    <w:tmpl w:val="FFCCD9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AE52F00A">
      <w:start w:val="1"/>
      <w:numFmt w:val="bullet"/>
      <w:lvlText w:val="­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5AF73E3"/>
    <w:multiLevelType w:val="multilevel"/>
    <w:tmpl w:val="1C7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5B0DFC"/>
    <w:multiLevelType w:val="hybridMultilevel"/>
    <w:tmpl w:val="72E2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F4280"/>
    <w:multiLevelType w:val="hybridMultilevel"/>
    <w:tmpl w:val="E4F8B970"/>
    <w:lvl w:ilvl="0" w:tplc="AE52F00A">
      <w:start w:val="1"/>
      <w:numFmt w:val="bullet"/>
      <w:lvlText w:val="­"/>
      <w:lvlJc w:val="left"/>
      <w:pPr>
        <w:ind w:left="27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6FFC6D8B"/>
    <w:multiLevelType w:val="hybridMultilevel"/>
    <w:tmpl w:val="71CE56B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5B874B4"/>
    <w:multiLevelType w:val="hybridMultilevel"/>
    <w:tmpl w:val="BBD469D6"/>
    <w:lvl w:ilvl="0" w:tplc="AE52F0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AE52F00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6B716DA"/>
    <w:multiLevelType w:val="hybridMultilevel"/>
    <w:tmpl w:val="DE32A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956234D"/>
    <w:multiLevelType w:val="hybridMultilevel"/>
    <w:tmpl w:val="026E8F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7B4F658F"/>
    <w:multiLevelType w:val="hybridMultilevel"/>
    <w:tmpl w:val="E0D6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EE32A34"/>
    <w:multiLevelType w:val="hybridMultilevel"/>
    <w:tmpl w:val="74206A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827523626">
    <w:abstractNumId w:val="5"/>
  </w:num>
  <w:num w:numId="2" w16cid:durableId="527135050">
    <w:abstractNumId w:val="18"/>
  </w:num>
  <w:num w:numId="3" w16cid:durableId="303433643">
    <w:abstractNumId w:val="1"/>
  </w:num>
  <w:num w:numId="4" w16cid:durableId="460347418">
    <w:abstractNumId w:val="26"/>
  </w:num>
  <w:num w:numId="5" w16cid:durableId="1301767424">
    <w:abstractNumId w:val="34"/>
  </w:num>
  <w:num w:numId="6" w16cid:durableId="730153496">
    <w:abstractNumId w:val="31"/>
  </w:num>
  <w:num w:numId="7" w16cid:durableId="1148475550">
    <w:abstractNumId w:val="3"/>
  </w:num>
  <w:num w:numId="8" w16cid:durableId="1916477370">
    <w:abstractNumId w:val="17"/>
  </w:num>
  <w:num w:numId="9" w16cid:durableId="468329916">
    <w:abstractNumId w:val="21"/>
  </w:num>
  <w:num w:numId="10" w16cid:durableId="1458721046">
    <w:abstractNumId w:val="29"/>
  </w:num>
  <w:num w:numId="11" w16cid:durableId="1916890465">
    <w:abstractNumId w:val="33"/>
  </w:num>
  <w:num w:numId="12" w16cid:durableId="89666124">
    <w:abstractNumId w:val="11"/>
  </w:num>
  <w:num w:numId="13" w16cid:durableId="159388269">
    <w:abstractNumId w:val="16"/>
  </w:num>
  <w:num w:numId="14" w16cid:durableId="1655144355">
    <w:abstractNumId w:val="6"/>
  </w:num>
  <w:num w:numId="15" w16cid:durableId="1269267491">
    <w:abstractNumId w:val="15"/>
  </w:num>
  <w:num w:numId="16" w16cid:durableId="1177620107">
    <w:abstractNumId w:val="24"/>
  </w:num>
  <w:num w:numId="17" w16cid:durableId="1177114317">
    <w:abstractNumId w:val="0"/>
  </w:num>
  <w:num w:numId="18" w16cid:durableId="327709096">
    <w:abstractNumId w:val="14"/>
  </w:num>
  <w:num w:numId="19" w16cid:durableId="1696955428">
    <w:abstractNumId w:val="7"/>
  </w:num>
  <w:num w:numId="20" w16cid:durableId="2054111883">
    <w:abstractNumId w:val="13"/>
  </w:num>
  <w:num w:numId="21" w16cid:durableId="1615598114">
    <w:abstractNumId w:val="22"/>
  </w:num>
  <w:num w:numId="22" w16cid:durableId="1988703711">
    <w:abstractNumId w:val="10"/>
  </w:num>
  <w:num w:numId="23" w16cid:durableId="1913155107">
    <w:abstractNumId w:val="28"/>
  </w:num>
  <w:num w:numId="24" w16cid:durableId="1242325229">
    <w:abstractNumId w:val="27"/>
  </w:num>
  <w:num w:numId="25" w16cid:durableId="1176769096">
    <w:abstractNumId w:val="9"/>
  </w:num>
  <w:num w:numId="26" w16cid:durableId="367798387">
    <w:abstractNumId w:val="4"/>
  </w:num>
  <w:num w:numId="27" w16cid:durableId="1854756211">
    <w:abstractNumId w:val="25"/>
  </w:num>
  <w:num w:numId="28" w16cid:durableId="828398580">
    <w:abstractNumId w:val="23"/>
  </w:num>
  <w:num w:numId="29" w16cid:durableId="2090609954">
    <w:abstractNumId w:val="20"/>
  </w:num>
  <w:num w:numId="30" w16cid:durableId="339620812">
    <w:abstractNumId w:val="12"/>
  </w:num>
  <w:num w:numId="31" w16cid:durableId="332611192">
    <w:abstractNumId w:val="19"/>
  </w:num>
  <w:num w:numId="32" w16cid:durableId="262348060">
    <w:abstractNumId w:val="30"/>
  </w:num>
  <w:num w:numId="33" w16cid:durableId="1194924576">
    <w:abstractNumId w:val="2"/>
  </w:num>
  <w:num w:numId="34" w16cid:durableId="1744907454">
    <w:abstractNumId w:val="8"/>
  </w:num>
  <w:num w:numId="35" w16cid:durableId="11810467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4A"/>
    <w:rsid w:val="00001038"/>
    <w:rsid w:val="00001BB0"/>
    <w:rsid w:val="000029C6"/>
    <w:rsid w:val="0000748F"/>
    <w:rsid w:val="00010D49"/>
    <w:rsid w:val="00011F9C"/>
    <w:rsid w:val="00020CBC"/>
    <w:rsid w:val="00021591"/>
    <w:rsid w:val="000216CB"/>
    <w:rsid w:val="0003137E"/>
    <w:rsid w:val="000324B7"/>
    <w:rsid w:val="00033203"/>
    <w:rsid w:val="000354C0"/>
    <w:rsid w:val="00035F1E"/>
    <w:rsid w:val="0004084E"/>
    <w:rsid w:val="00041ABB"/>
    <w:rsid w:val="00041FC2"/>
    <w:rsid w:val="000457B8"/>
    <w:rsid w:val="0005443C"/>
    <w:rsid w:val="000565D0"/>
    <w:rsid w:val="000576B4"/>
    <w:rsid w:val="00064060"/>
    <w:rsid w:val="0006577D"/>
    <w:rsid w:val="00066236"/>
    <w:rsid w:val="000664FA"/>
    <w:rsid w:val="00070580"/>
    <w:rsid w:val="00070DF5"/>
    <w:rsid w:val="0007599E"/>
    <w:rsid w:val="00075C5F"/>
    <w:rsid w:val="000774C2"/>
    <w:rsid w:val="000812A7"/>
    <w:rsid w:val="00083172"/>
    <w:rsid w:val="000832B7"/>
    <w:rsid w:val="00083E79"/>
    <w:rsid w:val="00084266"/>
    <w:rsid w:val="000874C6"/>
    <w:rsid w:val="0009225B"/>
    <w:rsid w:val="00094CBB"/>
    <w:rsid w:val="000A487F"/>
    <w:rsid w:val="000A5D61"/>
    <w:rsid w:val="000C294B"/>
    <w:rsid w:val="000C35CB"/>
    <w:rsid w:val="000C543A"/>
    <w:rsid w:val="000C76E2"/>
    <w:rsid w:val="000D2160"/>
    <w:rsid w:val="000D4E15"/>
    <w:rsid w:val="000D6431"/>
    <w:rsid w:val="000E1D4F"/>
    <w:rsid w:val="000E39D8"/>
    <w:rsid w:val="000E41BA"/>
    <w:rsid w:val="000E7D3C"/>
    <w:rsid w:val="000F0CF5"/>
    <w:rsid w:val="000F0D05"/>
    <w:rsid w:val="000F1156"/>
    <w:rsid w:val="000F142E"/>
    <w:rsid w:val="000F3060"/>
    <w:rsid w:val="000F5235"/>
    <w:rsid w:val="000F60D0"/>
    <w:rsid w:val="00102DD6"/>
    <w:rsid w:val="0010406F"/>
    <w:rsid w:val="00107B39"/>
    <w:rsid w:val="001110C7"/>
    <w:rsid w:val="00114100"/>
    <w:rsid w:val="00114293"/>
    <w:rsid w:val="00115D96"/>
    <w:rsid w:val="0011729B"/>
    <w:rsid w:val="00124487"/>
    <w:rsid w:val="001248F2"/>
    <w:rsid w:val="00126755"/>
    <w:rsid w:val="00132A59"/>
    <w:rsid w:val="00135B31"/>
    <w:rsid w:val="001416DD"/>
    <w:rsid w:val="00142C05"/>
    <w:rsid w:val="00146267"/>
    <w:rsid w:val="0014777A"/>
    <w:rsid w:val="001526B5"/>
    <w:rsid w:val="00153B91"/>
    <w:rsid w:val="00155CCF"/>
    <w:rsid w:val="00163E0F"/>
    <w:rsid w:val="001739DF"/>
    <w:rsid w:val="001758AD"/>
    <w:rsid w:val="00176D9B"/>
    <w:rsid w:val="00183334"/>
    <w:rsid w:val="00185EBE"/>
    <w:rsid w:val="00186C1A"/>
    <w:rsid w:val="00191C8F"/>
    <w:rsid w:val="0019608A"/>
    <w:rsid w:val="0019640E"/>
    <w:rsid w:val="001A0601"/>
    <w:rsid w:val="001A3C90"/>
    <w:rsid w:val="001A4010"/>
    <w:rsid w:val="001A65F5"/>
    <w:rsid w:val="001A6A5C"/>
    <w:rsid w:val="001B5751"/>
    <w:rsid w:val="001C0FA2"/>
    <w:rsid w:val="001C1031"/>
    <w:rsid w:val="001C38AE"/>
    <w:rsid w:val="001C6730"/>
    <w:rsid w:val="001C7A33"/>
    <w:rsid w:val="001D0E57"/>
    <w:rsid w:val="001D2E41"/>
    <w:rsid w:val="001D456E"/>
    <w:rsid w:val="001D4E48"/>
    <w:rsid w:val="001D5A58"/>
    <w:rsid w:val="001D6A97"/>
    <w:rsid w:val="001F1CD6"/>
    <w:rsid w:val="001F4E30"/>
    <w:rsid w:val="001F7DF7"/>
    <w:rsid w:val="00200B87"/>
    <w:rsid w:val="00201550"/>
    <w:rsid w:val="00204B91"/>
    <w:rsid w:val="002075EC"/>
    <w:rsid w:val="00210B72"/>
    <w:rsid w:val="00211642"/>
    <w:rsid w:val="00213884"/>
    <w:rsid w:val="002159FC"/>
    <w:rsid w:val="00217536"/>
    <w:rsid w:val="00217582"/>
    <w:rsid w:val="00217F87"/>
    <w:rsid w:val="002202BA"/>
    <w:rsid w:val="002274A4"/>
    <w:rsid w:val="0022786F"/>
    <w:rsid w:val="00227ABF"/>
    <w:rsid w:val="00227FA8"/>
    <w:rsid w:val="0023088F"/>
    <w:rsid w:val="00240ED4"/>
    <w:rsid w:val="00253080"/>
    <w:rsid w:val="0025334A"/>
    <w:rsid w:val="00256200"/>
    <w:rsid w:val="00257625"/>
    <w:rsid w:val="00260488"/>
    <w:rsid w:val="00263391"/>
    <w:rsid w:val="00264F65"/>
    <w:rsid w:val="0026728D"/>
    <w:rsid w:val="0026759D"/>
    <w:rsid w:val="00267883"/>
    <w:rsid w:val="00270066"/>
    <w:rsid w:val="002708F2"/>
    <w:rsid w:val="00273D74"/>
    <w:rsid w:val="00275352"/>
    <w:rsid w:val="00281C65"/>
    <w:rsid w:val="0028226E"/>
    <w:rsid w:val="00282B4E"/>
    <w:rsid w:val="0028667B"/>
    <w:rsid w:val="00290354"/>
    <w:rsid w:val="00290BBB"/>
    <w:rsid w:val="00290C2D"/>
    <w:rsid w:val="002A12F9"/>
    <w:rsid w:val="002A2DA4"/>
    <w:rsid w:val="002A42AC"/>
    <w:rsid w:val="002A4A46"/>
    <w:rsid w:val="002A4E3F"/>
    <w:rsid w:val="002A643A"/>
    <w:rsid w:val="002B11BC"/>
    <w:rsid w:val="002C1766"/>
    <w:rsid w:val="002C3341"/>
    <w:rsid w:val="002C4321"/>
    <w:rsid w:val="002C6036"/>
    <w:rsid w:val="002C77EB"/>
    <w:rsid w:val="002D007B"/>
    <w:rsid w:val="002D018B"/>
    <w:rsid w:val="002E5C37"/>
    <w:rsid w:val="002E7F8E"/>
    <w:rsid w:val="002F130C"/>
    <w:rsid w:val="002F148E"/>
    <w:rsid w:val="002F3CD9"/>
    <w:rsid w:val="002F6557"/>
    <w:rsid w:val="002F6EAF"/>
    <w:rsid w:val="002F7AB8"/>
    <w:rsid w:val="003008AC"/>
    <w:rsid w:val="003042E7"/>
    <w:rsid w:val="003115BC"/>
    <w:rsid w:val="003162A2"/>
    <w:rsid w:val="00326125"/>
    <w:rsid w:val="00330872"/>
    <w:rsid w:val="0033117D"/>
    <w:rsid w:val="003311B9"/>
    <w:rsid w:val="00333FF3"/>
    <w:rsid w:val="003348CC"/>
    <w:rsid w:val="0033771F"/>
    <w:rsid w:val="003405B5"/>
    <w:rsid w:val="00343D44"/>
    <w:rsid w:val="00347533"/>
    <w:rsid w:val="00351325"/>
    <w:rsid w:val="00356167"/>
    <w:rsid w:val="003576E6"/>
    <w:rsid w:val="0036036D"/>
    <w:rsid w:val="0036246A"/>
    <w:rsid w:val="00364F44"/>
    <w:rsid w:val="00366A06"/>
    <w:rsid w:val="00367914"/>
    <w:rsid w:val="00370889"/>
    <w:rsid w:val="00375A2F"/>
    <w:rsid w:val="00376683"/>
    <w:rsid w:val="0037738C"/>
    <w:rsid w:val="0038443F"/>
    <w:rsid w:val="00385755"/>
    <w:rsid w:val="0038776B"/>
    <w:rsid w:val="0039220C"/>
    <w:rsid w:val="00394677"/>
    <w:rsid w:val="00395786"/>
    <w:rsid w:val="00396EE8"/>
    <w:rsid w:val="00397956"/>
    <w:rsid w:val="003A0AFC"/>
    <w:rsid w:val="003A0D90"/>
    <w:rsid w:val="003B0528"/>
    <w:rsid w:val="003B0F55"/>
    <w:rsid w:val="003B2EB3"/>
    <w:rsid w:val="003B38FA"/>
    <w:rsid w:val="003B4897"/>
    <w:rsid w:val="003B744D"/>
    <w:rsid w:val="003C1E9C"/>
    <w:rsid w:val="003C56FC"/>
    <w:rsid w:val="003D0838"/>
    <w:rsid w:val="003D0E87"/>
    <w:rsid w:val="003D1001"/>
    <w:rsid w:val="003D15D0"/>
    <w:rsid w:val="003D2DB6"/>
    <w:rsid w:val="003D65AA"/>
    <w:rsid w:val="003D6815"/>
    <w:rsid w:val="003D6DDD"/>
    <w:rsid w:val="003D6FE1"/>
    <w:rsid w:val="003E299D"/>
    <w:rsid w:val="003E3E7D"/>
    <w:rsid w:val="003F23B5"/>
    <w:rsid w:val="003F333A"/>
    <w:rsid w:val="00403455"/>
    <w:rsid w:val="00404F4F"/>
    <w:rsid w:val="004059A1"/>
    <w:rsid w:val="00406467"/>
    <w:rsid w:val="00410732"/>
    <w:rsid w:val="00413694"/>
    <w:rsid w:val="00413702"/>
    <w:rsid w:val="00420BEC"/>
    <w:rsid w:val="00420D57"/>
    <w:rsid w:val="0042430E"/>
    <w:rsid w:val="0042727F"/>
    <w:rsid w:val="004278C6"/>
    <w:rsid w:val="004301CD"/>
    <w:rsid w:val="00430D6D"/>
    <w:rsid w:val="00432AA8"/>
    <w:rsid w:val="004343DD"/>
    <w:rsid w:val="00436F50"/>
    <w:rsid w:val="00437BEA"/>
    <w:rsid w:val="00440D2E"/>
    <w:rsid w:val="0044223B"/>
    <w:rsid w:val="00445204"/>
    <w:rsid w:val="00450A4C"/>
    <w:rsid w:val="00450D6E"/>
    <w:rsid w:val="0045171E"/>
    <w:rsid w:val="00452104"/>
    <w:rsid w:val="004521F3"/>
    <w:rsid w:val="00453ABC"/>
    <w:rsid w:val="00454235"/>
    <w:rsid w:val="00454731"/>
    <w:rsid w:val="00465397"/>
    <w:rsid w:val="004660A8"/>
    <w:rsid w:val="00471A12"/>
    <w:rsid w:val="004724FC"/>
    <w:rsid w:val="004770A1"/>
    <w:rsid w:val="004801EC"/>
    <w:rsid w:val="004848B9"/>
    <w:rsid w:val="00484967"/>
    <w:rsid w:val="004854E1"/>
    <w:rsid w:val="00487895"/>
    <w:rsid w:val="00487A87"/>
    <w:rsid w:val="004932D6"/>
    <w:rsid w:val="00496301"/>
    <w:rsid w:val="004A14A5"/>
    <w:rsid w:val="004A1E01"/>
    <w:rsid w:val="004A38F8"/>
    <w:rsid w:val="004A7D13"/>
    <w:rsid w:val="004B3124"/>
    <w:rsid w:val="004B403A"/>
    <w:rsid w:val="004B553F"/>
    <w:rsid w:val="004B5893"/>
    <w:rsid w:val="004B7B19"/>
    <w:rsid w:val="004C3C1D"/>
    <w:rsid w:val="004C41D5"/>
    <w:rsid w:val="004C6F8C"/>
    <w:rsid w:val="004D0AEB"/>
    <w:rsid w:val="004D0D29"/>
    <w:rsid w:val="004D2D43"/>
    <w:rsid w:val="004D4C85"/>
    <w:rsid w:val="004D7198"/>
    <w:rsid w:val="004D7C44"/>
    <w:rsid w:val="004E1005"/>
    <w:rsid w:val="004E185B"/>
    <w:rsid w:val="004E4DB2"/>
    <w:rsid w:val="004E68B4"/>
    <w:rsid w:val="004E70DD"/>
    <w:rsid w:val="004E71C0"/>
    <w:rsid w:val="004F2A0E"/>
    <w:rsid w:val="004F6762"/>
    <w:rsid w:val="004F74A0"/>
    <w:rsid w:val="00505149"/>
    <w:rsid w:val="0050660A"/>
    <w:rsid w:val="005067FC"/>
    <w:rsid w:val="00511ED4"/>
    <w:rsid w:val="00515A58"/>
    <w:rsid w:val="00520EE3"/>
    <w:rsid w:val="0052318A"/>
    <w:rsid w:val="005232FB"/>
    <w:rsid w:val="0052376C"/>
    <w:rsid w:val="00525C1E"/>
    <w:rsid w:val="00533179"/>
    <w:rsid w:val="00535549"/>
    <w:rsid w:val="00535EBC"/>
    <w:rsid w:val="00540987"/>
    <w:rsid w:val="00541219"/>
    <w:rsid w:val="00543A0A"/>
    <w:rsid w:val="00544948"/>
    <w:rsid w:val="005461E7"/>
    <w:rsid w:val="005503D8"/>
    <w:rsid w:val="00550E00"/>
    <w:rsid w:val="00550F29"/>
    <w:rsid w:val="00552CD4"/>
    <w:rsid w:val="005530BD"/>
    <w:rsid w:val="00553E40"/>
    <w:rsid w:val="00562225"/>
    <w:rsid w:val="00562C9A"/>
    <w:rsid w:val="00563393"/>
    <w:rsid w:val="00565EE6"/>
    <w:rsid w:val="00566CB1"/>
    <w:rsid w:val="00567932"/>
    <w:rsid w:val="00571D09"/>
    <w:rsid w:val="00577BB4"/>
    <w:rsid w:val="005838F4"/>
    <w:rsid w:val="00590D98"/>
    <w:rsid w:val="005912AA"/>
    <w:rsid w:val="0059439A"/>
    <w:rsid w:val="005956E3"/>
    <w:rsid w:val="00595CE3"/>
    <w:rsid w:val="00597C80"/>
    <w:rsid w:val="005A0095"/>
    <w:rsid w:val="005A045C"/>
    <w:rsid w:val="005A1D9F"/>
    <w:rsid w:val="005B2584"/>
    <w:rsid w:val="005B29A1"/>
    <w:rsid w:val="005B2C33"/>
    <w:rsid w:val="005B55E1"/>
    <w:rsid w:val="005B7564"/>
    <w:rsid w:val="005C3197"/>
    <w:rsid w:val="005C362B"/>
    <w:rsid w:val="005D3BD6"/>
    <w:rsid w:val="005D48C5"/>
    <w:rsid w:val="005D6820"/>
    <w:rsid w:val="005E1ADD"/>
    <w:rsid w:val="005E25DE"/>
    <w:rsid w:val="005E44BE"/>
    <w:rsid w:val="005E50D7"/>
    <w:rsid w:val="005F0F5E"/>
    <w:rsid w:val="00601496"/>
    <w:rsid w:val="006020AF"/>
    <w:rsid w:val="006033BE"/>
    <w:rsid w:val="00603F23"/>
    <w:rsid w:val="00604D9F"/>
    <w:rsid w:val="00606106"/>
    <w:rsid w:val="00606B6B"/>
    <w:rsid w:val="00606D6D"/>
    <w:rsid w:val="00607A31"/>
    <w:rsid w:val="00607C5C"/>
    <w:rsid w:val="006116FE"/>
    <w:rsid w:val="00613113"/>
    <w:rsid w:val="00616F34"/>
    <w:rsid w:val="00620209"/>
    <w:rsid w:val="0062028E"/>
    <w:rsid w:val="006204E3"/>
    <w:rsid w:val="00621381"/>
    <w:rsid w:val="00627CF5"/>
    <w:rsid w:val="00634589"/>
    <w:rsid w:val="00634D50"/>
    <w:rsid w:val="00646CAD"/>
    <w:rsid w:val="00650CC1"/>
    <w:rsid w:val="00651800"/>
    <w:rsid w:val="00661538"/>
    <w:rsid w:val="00662BDE"/>
    <w:rsid w:val="00665A3F"/>
    <w:rsid w:val="00670557"/>
    <w:rsid w:val="00671E3D"/>
    <w:rsid w:val="006724A7"/>
    <w:rsid w:val="00674AF9"/>
    <w:rsid w:val="00675F75"/>
    <w:rsid w:val="00677443"/>
    <w:rsid w:val="0068095C"/>
    <w:rsid w:val="00683EE3"/>
    <w:rsid w:val="00684267"/>
    <w:rsid w:val="0068588D"/>
    <w:rsid w:val="00691EB7"/>
    <w:rsid w:val="00695181"/>
    <w:rsid w:val="0069589A"/>
    <w:rsid w:val="00696BB9"/>
    <w:rsid w:val="006A0D68"/>
    <w:rsid w:val="006B2C86"/>
    <w:rsid w:val="006B6A47"/>
    <w:rsid w:val="006C01FC"/>
    <w:rsid w:val="006C0B2D"/>
    <w:rsid w:val="006C27E4"/>
    <w:rsid w:val="006C33D9"/>
    <w:rsid w:val="006C422D"/>
    <w:rsid w:val="006C48CC"/>
    <w:rsid w:val="006C7A80"/>
    <w:rsid w:val="006C7B02"/>
    <w:rsid w:val="006C7CFA"/>
    <w:rsid w:val="006D06A7"/>
    <w:rsid w:val="006D0A57"/>
    <w:rsid w:val="006D3DB5"/>
    <w:rsid w:val="006D4AAB"/>
    <w:rsid w:val="006E5F80"/>
    <w:rsid w:val="006E70DE"/>
    <w:rsid w:val="006F05BF"/>
    <w:rsid w:val="006F5B43"/>
    <w:rsid w:val="00701A2E"/>
    <w:rsid w:val="007033D2"/>
    <w:rsid w:val="00705D18"/>
    <w:rsid w:val="00711343"/>
    <w:rsid w:val="0071377D"/>
    <w:rsid w:val="007206F6"/>
    <w:rsid w:val="00722A4B"/>
    <w:rsid w:val="00723B4A"/>
    <w:rsid w:val="007276B7"/>
    <w:rsid w:val="00727DAE"/>
    <w:rsid w:val="00731059"/>
    <w:rsid w:val="007320A8"/>
    <w:rsid w:val="007320E9"/>
    <w:rsid w:val="0074116F"/>
    <w:rsid w:val="00741D10"/>
    <w:rsid w:val="00743128"/>
    <w:rsid w:val="007444BA"/>
    <w:rsid w:val="007472BE"/>
    <w:rsid w:val="007519D0"/>
    <w:rsid w:val="007522F7"/>
    <w:rsid w:val="007559EF"/>
    <w:rsid w:val="007606EC"/>
    <w:rsid w:val="0076628C"/>
    <w:rsid w:val="00766620"/>
    <w:rsid w:val="00767726"/>
    <w:rsid w:val="00771549"/>
    <w:rsid w:val="00773315"/>
    <w:rsid w:val="00775FCB"/>
    <w:rsid w:val="007770E5"/>
    <w:rsid w:val="0078025A"/>
    <w:rsid w:val="00781A4A"/>
    <w:rsid w:val="007861C9"/>
    <w:rsid w:val="007862F5"/>
    <w:rsid w:val="00787B6F"/>
    <w:rsid w:val="007947E5"/>
    <w:rsid w:val="007968C0"/>
    <w:rsid w:val="007A4CB9"/>
    <w:rsid w:val="007A69A7"/>
    <w:rsid w:val="007A721F"/>
    <w:rsid w:val="007B2003"/>
    <w:rsid w:val="007B3272"/>
    <w:rsid w:val="007B532D"/>
    <w:rsid w:val="007B5D64"/>
    <w:rsid w:val="007B772A"/>
    <w:rsid w:val="007B7FC5"/>
    <w:rsid w:val="007C1DFB"/>
    <w:rsid w:val="007C7EBC"/>
    <w:rsid w:val="007D1A53"/>
    <w:rsid w:val="007D464E"/>
    <w:rsid w:val="007D6C1A"/>
    <w:rsid w:val="007D78A1"/>
    <w:rsid w:val="007D79C6"/>
    <w:rsid w:val="007E18C4"/>
    <w:rsid w:val="007E1F77"/>
    <w:rsid w:val="007E6B69"/>
    <w:rsid w:val="007E6CD6"/>
    <w:rsid w:val="007F294E"/>
    <w:rsid w:val="007F4C4A"/>
    <w:rsid w:val="007F5C02"/>
    <w:rsid w:val="007F6414"/>
    <w:rsid w:val="007F6462"/>
    <w:rsid w:val="007F7099"/>
    <w:rsid w:val="007F71FF"/>
    <w:rsid w:val="007F77AC"/>
    <w:rsid w:val="00800A48"/>
    <w:rsid w:val="008021C8"/>
    <w:rsid w:val="00804D7E"/>
    <w:rsid w:val="00806FC2"/>
    <w:rsid w:val="00811645"/>
    <w:rsid w:val="0081364A"/>
    <w:rsid w:val="00821135"/>
    <w:rsid w:val="008212AC"/>
    <w:rsid w:val="0082266D"/>
    <w:rsid w:val="00822E27"/>
    <w:rsid w:val="00823CDC"/>
    <w:rsid w:val="00825937"/>
    <w:rsid w:val="00830356"/>
    <w:rsid w:val="008503E9"/>
    <w:rsid w:val="008512C3"/>
    <w:rsid w:val="008525B4"/>
    <w:rsid w:val="00853D4F"/>
    <w:rsid w:val="0085720B"/>
    <w:rsid w:val="00860638"/>
    <w:rsid w:val="00861213"/>
    <w:rsid w:val="00862B62"/>
    <w:rsid w:val="00866CAD"/>
    <w:rsid w:val="008713AD"/>
    <w:rsid w:val="008770BE"/>
    <w:rsid w:val="0088051C"/>
    <w:rsid w:val="0088208C"/>
    <w:rsid w:val="008820E7"/>
    <w:rsid w:val="00886464"/>
    <w:rsid w:val="00891934"/>
    <w:rsid w:val="00891CD2"/>
    <w:rsid w:val="00893257"/>
    <w:rsid w:val="008962A9"/>
    <w:rsid w:val="008A1C71"/>
    <w:rsid w:val="008A3107"/>
    <w:rsid w:val="008A493D"/>
    <w:rsid w:val="008A4C0C"/>
    <w:rsid w:val="008A7020"/>
    <w:rsid w:val="008B129E"/>
    <w:rsid w:val="008B12B6"/>
    <w:rsid w:val="008B6546"/>
    <w:rsid w:val="008B739B"/>
    <w:rsid w:val="008C0AF3"/>
    <w:rsid w:val="008C12B7"/>
    <w:rsid w:val="008C608E"/>
    <w:rsid w:val="008C6209"/>
    <w:rsid w:val="008C6321"/>
    <w:rsid w:val="008D0948"/>
    <w:rsid w:val="008D1D67"/>
    <w:rsid w:val="008D21CB"/>
    <w:rsid w:val="008D3590"/>
    <w:rsid w:val="008D3C2F"/>
    <w:rsid w:val="008E03E1"/>
    <w:rsid w:val="008E06AC"/>
    <w:rsid w:val="008E1543"/>
    <w:rsid w:val="008E4F85"/>
    <w:rsid w:val="008E6865"/>
    <w:rsid w:val="008F0640"/>
    <w:rsid w:val="008F5813"/>
    <w:rsid w:val="00900378"/>
    <w:rsid w:val="0090150E"/>
    <w:rsid w:val="00901647"/>
    <w:rsid w:val="00910F1D"/>
    <w:rsid w:val="009130C6"/>
    <w:rsid w:val="0091401E"/>
    <w:rsid w:val="00917CE5"/>
    <w:rsid w:val="0092133F"/>
    <w:rsid w:val="0092230B"/>
    <w:rsid w:val="00922A9B"/>
    <w:rsid w:val="00922D94"/>
    <w:rsid w:val="00923C26"/>
    <w:rsid w:val="0092551B"/>
    <w:rsid w:val="009264ED"/>
    <w:rsid w:val="009339C1"/>
    <w:rsid w:val="00933E10"/>
    <w:rsid w:val="00935BA5"/>
    <w:rsid w:val="00937B40"/>
    <w:rsid w:val="00942954"/>
    <w:rsid w:val="00942C81"/>
    <w:rsid w:val="00944A4A"/>
    <w:rsid w:val="0094537C"/>
    <w:rsid w:val="0094768B"/>
    <w:rsid w:val="0095068F"/>
    <w:rsid w:val="0095347B"/>
    <w:rsid w:val="00957EBF"/>
    <w:rsid w:val="0096004A"/>
    <w:rsid w:val="009605E6"/>
    <w:rsid w:val="00961031"/>
    <w:rsid w:val="009666C6"/>
    <w:rsid w:val="00966879"/>
    <w:rsid w:val="0097060B"/>
    <w:rsid w:val="0097380A"/>
    <w:rsid w:val="009740DA"/>
    <w:rsid w:val="00974215"/>
    <w:rsid w:val="00980CFE"/>
    <w:rsid w:val="00983C1C"/>
    <w:rsid w:val="00984C8E"/>
    <w:rsid w:val="00985D54"/>
    <w:rsid w:val="0098663E"/>
    <w:rsid w:val="00987113"/>
    <w:rsid w:val="0099313E"/>
    <w:rsid w:val="00994A34"/>
    <w:rsid w:val="00997096"/>
    <w:rsid w:val="00997445"/>
    <w:rsid w:val="009A5EA5"/>
    <w:rsid w:val="009A7290"/>
    <w:rsid w:val="009B00BB"/>
    <w:rsid w:val="009B2BE7"/>
    <w:rsid w:val="009B3297"/>
    <w:rsid w:val="009B3E5D"/>
    <w:rsid w:val="009B5AD2"/>
    <w:rsid w:val="009C017D"/>
    <w:rsid w:val="009C0466"/>
    <w:rsid w:val="009C2B4B"/>
    <w:rsid w:val="009D1716"/>
    <w:rsid w:val="009D3E2D"/>
    <w:rsid w:val="009D4097"/>
    <w:rsid w:val="009D5D10"/>
    <w:rsid w:val="009D70AF"/>
    <w:rsid w:val="009E0D7E"/>
    <w:rsid w:val="009E39DE"/>
    <w:rsid w:val="009F565B"/>
    <w:rsid w:val="00A01B6A"/>
    <w:rsid w:val="00A027E3"/>
    <w:rsid w:val="00A03A58"/>
    <w:rsid w:val="00A059FD"/>
    <w:rsid w:val="00A06061"/>
    <w:rsid w:val="00A0767C"/>
    <w:rsid w:val="00A07CB1"/>
    <w:rsid w:val="00A11612"/>
    <w:rsid w:val="00A117A3"/>
    <w:rsid w:val="00A13140"/>
    <w:rsid w:val="00A20E15"/>
    <w:rsid w:val="00A26EBB"/>
    <w:rsid w:val="00A31675"/>
    <w:rsid w:val="00A348EF"/>
    <w:rsid w:val="00A35863"/>
    <w:rsid w:val="00A418C6"/>
    <w:rsid w:val="00A41E83"/>
    <w:rsid w:val="00A45185"/>
    <w:rsid w:val="00A46238"/>
    <w:rsid w:val="00A53B13"/>
    <w:rsid w:val="00A540BD"/>
    <w:rsid w:val="00A57966"/>
    <w:rsid w:val="00A623DE"/>
    <w:rsid w:val="00A62916"/>
    <w:rsid w:val="00A65009"/>
    <w:rsid w:val="00A6500C"/>
    <w:rsid w:val="00A671C3"/>
    <w:rsid w:val="00A72B38"/>
    <w:rsid w:val="00A73F83"/>
    <w:rsid w:val="00A74DAB"/>
    <w:rsid w:val="00A76CBE"/>
    <w:rsid w:val="00A85FA7"/>
    <w:rsid w:val="00A9001C"/>
    <w:rsid w:val="00A90727"/>
    <w:rsid w:val="00A92748"/>
    <w:rsid w:val="00A92B58"/>
    <w:rsid w:val="00A93721"/>
    <w:rsid w:val="00A9556F"/>
    <w:rsid w:val="00AA0ACD"/>
    <w:rsid w:val="00AA2BDC"/>
    <w:rsid w:val="00AA538D"/>
    <w:rsid w:val="00AA544C"/>
    <w:rsid w:val="00AA6D71"/>
    <w:rsid w:val="00AB107D"/>
    <w:rsid w:val="00AB1613"/>
    <w:rsid w:val="00AB18FF"/>
    <w:rsid w:val="00AB1F42"/>
    <w:rsid w:val="00AB278E"/>
    <w:rsid w:val="00AB3554"/>
    <w:rsid w:val="00AB461B"/>
    <w:rsid w:val="00AB5B7E"/>
    <w:rsid w:val="00AB6A2B"/>
    <w:rsid w:val="00AB7CCE"/>
    <w:rsid w:val="00AB7DBE"/>
    <w:rsid w:val="00AC4EA8"/>
    <w:rsid w:val="00AC5073"/>
    <w:rsid w:val="00AC67B1"/>
    <w:rsid w:val="00AC70E1"/>
    <w:rsid w:val="00AC7EA3"/>
    <w:rsid w:val="00AD24F6"/>
    <w:rsid w:val="00AD5BD0"/>
    <w:rsid w:val="00AD634B"/>
    <w:rsid w:val="00AD7B54"/>
    <w:rsid w:val="00AE14E5"/>
    <w:rsid w:val="00AE6016"/>
    <w:rsid w:val="00AE6462"/>
    <w:rsid w:val="00AF64E0"/>
    <w:rsid w:val="00AF7CC8"/>
    <w:rsid w:val="00B00B14"/>
    <w:rsid w:val="00B01083"/>
    <w:rsid w:val="00B026A8"/>
    <w:rsid w:val="00B05B27"/>
    <w:rsid w:val="00B11CB1"/>
    <w:rsid w:val="00B14C6D"/>
    <w:rsid w:val="00B15A81"/>
    <w:rsid w:val="00B16304"/>
    <w:rsid w:val="00B176BA"/>
    <w:rsid w:val="00B204ED"/>
    <w:rsid w:val="00B2130E"/>
    <w:rsid w:val="00B235C8"/>
    <w:rsid w:val="00B24B43"/>
    <w:rsid w:val="00B40DD7"/>
    <w:rsid w:val="00B42DC6"/>
    <w:rsid w:val="00B443FC"/>
    <w:rsid w:val="00B445FA"/>
    <w:rsid w:val="00B47BE2"/>
    <w:rsid w:val="00B50D38"/>
    <w:rsid w:val="00B50D4C"/>
    <w:rsid w:val="00B50F77"/>
    <w:rsid w:val="00B5325A"/>
    <w:rsid w:val="00B54B57"/>
    <w:rsid w:val="00B56C26"/>
    <w:rsid w:val="00B60F32"/>
    <w:rsid w:val="00B63CA2"/>
    <w:rsid w:val="00B64B99"/>
    <w:rsid w:val="00B65F71"/>
    <w:rsid w:val="00B707AC"/>
    <w:rsid w:val="00B74C27"/>
    <w:rsid w:val="00B75762"/>
    <w:rsid w:val="00B75ADE"/>
    <w:rsid w:val="00B76219"/>
    <w:rsid w:val="00B83474"/>
    <w:rsid w:val="00B83547"/>
    <w:rsid w:val="00B96496"/>
    <w:rsid w:val="00B97FC2"/>
    <w:rsid w:val="00BA0996"/>
    <w:rsid w:val="00BB0815"/>
    <w:rsid w:val="00BB0AA0"/>
    <w:rsid w:val="00BC15D4"/>
    <w:rsid w:val="00BC164A"/>
    <w:rsid w:val="00BC2693"/>
    <w:rsid w:val="00BC456C"/>
    <w:rsid w:val="00BD10FF"/>
    <w:rsid w:val="00BD3622"/>
    <w:rsid w:val="00BD4849"/>
    <w:rsid w:val="00BD6788"/>
    <w:rsid w:val="00BE1FE4"/>
    <w:rsid w:val="00BE285A"/>
    <w:rsid w:val="00BE4EDF"/>
    <w:rsid w:val="00BE6583"/>
    <w:rsid w:val="00BE6634"/>
    <w:rsid w:val="00BF10F0"/>
    <w:rsid w:val="00BF131D"/>
    <w:rsid w:val="00BF367E"/>
    <w:rsid w:val="00BF40A0"/>
    <w:rsid w:val="00BF5A69"/>
    <w:rsid w:val="00BF79E8"/>
    <w:rsid w:val="00C065F6"/>
    <w:rsid w:val="00C10681"/>
    <w:rsid w:val="00C114C3"/>
    <w:rsid w:val="00C133C5"/>
    <w:rsid w:val="00C21422"/>
    <w:rsid w:val="00C2382C"/>
    <w:rsid w:val="00C24179"/>
    <w:rsid w:val="00C25276"/>
    <w:rsid w:val="00C2661C"/>
    <w:rsid w:val="00C31D0B"/>
    <w:rsid w:val="00C327EC"/>
    <w:rsid w:val="00C354A2"/>
    <w:rsid w:val="00C369DA"/>
    <w:rsid w:val="00C43179"/>
    <w:rsid w:val="00C43F3E"/>
    <w:rsid w:val="00C45E4F"/>
    <w:rsid w:val="00C4657A"/>
    <w:rsid w:val="00C546AC"/>
    <w:rsid w:val="00C5596C"/>
    <w:rsid w:val="00C55A62"/>
    <w:rsid w:val="00C563D2"/>
    <w:rsid w:val="00C56773"/>
    <w:rsid w:val="00C569BD"/>
    <w:rsid w:val="00C5792F"/>
    <w:rsid w:val="00C60422"/>
    <w:rsid w:val="00C61AAA"/>
    <w:rsid w:val="00C63438"/>
    <w:rsid w:val="00C64035"/>
    <w:rsid w:val="00C640E3"/>
    <w:rsid w:val="00C660F1"/>
    <w:rsid w:val="00C70B71"/>
    <w:rsid w:val="00C71CB3"/>
    <w:rsid w:val="00C71F4C"/>
    <w:rsid w:val="00C7665D"/>
    <w:rsid w:val="00C80B6F"/>
    <w:rsid w:val="00C81575"/>
    <w:rsid w:val="00C82B10"/>
    <w:rsid w:val="00C844D8"/>
    <w:rsid w:val="00C85A25"/>
    <w:rsid w:val="00C85B0A"/>
    <w:rsid w:val="00C878C4"/>
    <w:rsid w:val="00C913A8"/>
    <w:rsid w:val="00C943F4"/>
    <w:rsid w:val="00C96BC4"/>
    <w:rsid w:val="00C97EAC"/>
    <w:rsid w:val="00CA12E5"/>
    <w:rsid w:val="00CA1927"/>
    <w:rsid w:val="00CA59D2"/>
    <w:rsid w:val="00CA5C2F"/>
    <w:rsid w:val="00CA6CEF"/>
    <w:rsid w:val="00CB018C"/>
    <w:rsid w:val="00CB0CA6"/>
    <w:rsid w:val="00CB1E50"/>
    <w:rsid w:val="00CB318B"/>
    <w:rsid w:val="00CB62B3"/>
    <w:rsid w:val="00CB6778"/>
    <w:rsid w:val="00CB7381"/>
    <w:rsid w:val="00CB787D"/>
    <w:rsid w:val="00CC1191"/>
    <w:rsid w:val="00CC33A3"/>
    <w:rsid w:val="00CC778C"/>
    <w:rsid w:val="00CD1B30"/>
    <w:rsid w:val="00CD2B2B"/>
    <w:rsid w:val="00CD399A"/>
    <w:rsid w:val="00CD56C6"/>
    <w:rsid w:val="00CD74C6"/>
    <w:rsid w:val="00CE42DC"/>
    <w:rsid w:val="00CE43A4"/>
    <w:rsid w:val="00CF1DE9"/>
    <w:rsid w:val="00CF5049"/>
    <w:rsid w:val="00CF6291"/>
    <w:rsid w:val="00CF675C"/>
    <w:rsid w:val="00D02182"/>
    <w:rsid w:val="00D044D8"/>
    <w:rsid w:val="00D06DA0"/>
    <w:rsid w:val="00D12B2C"/>
    <w:rsid w:val="00D12BD0"/>
    <w:rsid w:val="00D147C0"/>
    <w:rsid w:val="00D160A6"/>
    <w:rsid w:val="00D16600"/>
    <w:rsid w:val="00D16A0E"/>
    <w:rsid w:val="00D21EDB"/>
    <w:rsid w:val="00D31A06"/>
    <w:rsid w:val="00D3388F"/>
    <w:rsid w:val="00D340F0"/>
    <w:rsid w:val="00D3557D"/>
    <w:rsid w:val="00D37E4B"/>
    <w:rsid w:val="00D42944"/>
    <w:rsid w:val="00D44645"/>
    <w:rsid w:val="00D45350"/>
    <w:rsid w:val="00D4589F"/>
    <w:rsid w:val="00D46343"/>
    <w:rsid w:val="00D46A5A"/>
    <w:rsid w:val="00D471BD"/>
    <w:rsid w:val="00D502A0"/>
    <w:rsid w:val="00D54ED6"/>
    <w:rsid w:val="00D56C3C"/>
    <w:rsid w:val="00D63A20"/>
    <w:rsid w:val="00D6608A"/>
    <w:rsid w:val="00D70608"/>
    <w:rsid w:val="00D71A40"/>
    <w:rsid w:val="00D72ED8"/>
    <w:rsid w:val="00D81A83"/>
    <w:rsid w:val="00D82CFA"/>
    <w:rsid w:val="00D85A46"/>
    <w:rsid w:val="00D86227"/>
    <w:rsid w:val="00D86324"/>
    <w:rsid w:val="00D867BB"/>
    <w:rsid w:val="00D87F00"/>
    <w:rsid w:val="00D934D7"/>
    <w:rsid w:val="00DA2F35"/>
    <w:rsid w:val="00DA7CA6"/>
    <w:rsid w:val="00DB2590"/>
    <w:rsid w:val="00DB2646"/>
    <w:rsid w:val="00DB7386"/>
    <w:rsid w:val="00DB73AC"/>
    <w:rsid w:val="00DB799A"/>
    <w:rsid w:val="00DC1D2D"/>
    <w:rsid w:val="00DC6CCE"/>
    <w:rsid w:val="00DD0761"/>
    <w:rsid w:val="00DD1296"/>
    <w:rsid w:val="00DD2188"/>
    <w:rsid w:val="00DD284E"/>
    <w:rsid w:val="00DD4FB2"/>
    <w:rsid w:val="00DD62EF"/>
    <w:rsid w:val="00DD631B"/>
    <w:rsid w:val="00DD7D5A"/>
    <w:rsid w:val="00DE04B7"/>
    <w:rsid w:val="00DE0EEB"/>
    <w:rsid w:val="00DE14AA"/>
    <w:rsid w:val="00DE1E8F"/>
    <w:rsid w:val="00DE4245"/>
    <w:rsid w:val="00DF0159"/>
    <w:rsid w:val="00DF16A3"/>
    <w:rsid w:val="00DF2333"/>
    <w:rsid w:val="00DF34F0"/>
    <w:rsid w:val="00DF3BD1"/>
    <w:rsid w:val="00DF5F7E"/>
    <w:rsid w:val="00E02546"/>
    <w:rsid w:val="00E02C46"/>
    <w:rsid w:val="00E05D78"/>
    <w:rsid w:val="00E125D5"/>
    <w:rsid w:val="00E13A5B"/>
    <w:rsid w:val="00E14D37"/>
    <w:rsid w:val="00E15CE7"/>
    <w:rsid w:val="00E165DA"/>
    <w:rsid w:val="00E20BFC"/>
    <w:rsid w:val="00E25205"/>
    <w:rsid w:val="00E2587D"/>
    <w:rsid w:val="00E30436"/>
    <w:rsid w:val="00E3117E"/>
    <w:rsid w:val="00E33248"/>
    <w:rsid w:val="00E378C8"/>
    <w:rsid w:val="00E37964"/>
    <w:rsid w:val="00E40976"/>
    <w:rsid w:val="00E43E0B"/>
    <w:rsid w:val="00E44128"/>
    <w:rsid w:val="00E456A6"/>
    <w:rsid w:val="00E47020"/>
    <w:rsid w:val="00E50A8C"/>
    <w:rsid w:val="00E553F3"/>
    <w:rsid w:val="00E565F4"/>
    <w:rsid w:val="00E7198A"/>
    <w:rsid w:val="00E75DE8"/>
    <w:rsid w:val="00E8212E"/>
    <w:rsid w:val="00E82DB6"/>
    <w:rsid w:val="00E84347"/>
    <w:rsid w:val="00E868A9"/>
    <w:rsid w:val="00E86A0F"/>
    <w:rsid w:val="00E872D2"/>
    <w:rsid w:val="00E912B7"/>
    <w:rsid w:val="00E91D6D"/>
    <w:rsid w:val="00E935A1"/>
    <w:rsid w:val="00E93C46"/>
    <w:rsid w:val="00E94F59"/>
    <w:rsid w:val="00E95588"/>
    <w:rsid w:val="00EA42CB"/>
    <w:rsid w:val="00EA7226"/>
    <w:rsid w:val="00EA7AB8"/>
    <w:rsid w:val="00EB58EC"/>
    <w:rsid w:val="00EC18B0"/>
    <w:rsid w:val="00EC1BDA"/>
    <w:rsid w:val="00EC32E3"/>
    <w:rsid w:val="00EC36C5"/>
    <w:rsid w:val="00EC60A9"/>
    <w:rsid w:val="00ED153F"/>
    <w:rsid w:val="00ED3743"/>
    <w:rsid w:val="00EE2546"/>
    <w:rsid w:val="00EE262F"/>
    <w:rsid w:val="00EE2E6C"/>
    <w:rsid w:val="00EE3801"/>
    <w:rsid w:val="00EE3819"/>
    <w:rsid w:val="00EE39FD"/>
    <w:rsid w:val="00EE75CB"/>
    <w:rsid w:val="00EF0442"/>
    <w:rsid w:val="00EF0F56"/>
    <w:rsid w:val="00EF13E5"/>
    <w:rsid w:val="00EF5DB8"/>
    <w:rsid w:val="00F0123C"/>
    <w:rsid w:val="00F01AB7"/>
    <w:rsid w:val="00F06EB6"/>
    <w:rsid w:val="00F1045D"/>
    <w:rsid w:val="00F111EA"/>
    <w:rsid w:val="00F1291B"/>
    <w:rsid w:val="00F13D40"/>
    <w:rsid w:val="00F150B7"/>
    <w:rsid w:val="00F167D1"/>
    <w:rsid w:val="00F20A9D"/>
    <w:rsid w:val="00F216D8"/>
    <w:rsid w:val="00F21C72"/>
    <w:rsid w:val="00F220C0"/>
    <w:rsid w:val="00F22DF5"/>
    <w:rsid w:val="00F2473D"/>
    <w:rsid w:val="00F24E68"/>
    <w:rsid w:val="00F25BBB"/>
    <w:rsid w:val="00F30A81"/>
    <w:rsid w:val="00F325A8"/>
    <w:rsid w:val="00F32A3D"/>
    <w:rsid w:val="00F36777"/>
    <w:rsid w:val="00F50063"/>
    <w:rsid w:val="00F501D6"/>
    <w:rsid w:val="00F50F6C"/>
    <w:rsid w:val="00F60E4D"/>
    <w:rsid w:val="00F62EE7"/>
    <w:rsid w:val="00F65366"/>
    <w:rsid w:val="00F66FBC"/>
    <w:rsid w:val="00F7046E"/>
    <w:rsid w:val="00F735D7"/>
    <w:rsid w:val="00F73ED4"/>
    <w:rsid w:val="00F749FE"/>
    <w:rsid w:val="00F75421"/>
    <w:rsid w:val="00F75DD9"/>
    <w:rsid w:val="00F840FA"/>
    <w:rsid w:val="00F843EF"/>
    <w:rsid w:val="00F86161"/>
    <w:rsid w:val="00F874B9"/>
    <w:rsid w:val="00F92F4A"/>
    <w:rsid w:val="00F9415C"/>
    <w:rsid w:val="00F95AC5"/>
    <w:rsid w:val="00FA18B0"/>
    <w:rsid w:val="00FA44B0"/>
    <w:rsid w:val="00FA48D5"/>
    <w:rsid w:val="00FB121F"/>
    <w:rsid w:val="00FB4873"/>
    <w:rsid w:val="00FB65AD"/>
    <w:rsid w:val="00FB76C1"/>
    <w:rsid w:val="00FC016E"/>
    <w:rsid w:val="00FC3E00"/>
    <w:rsid w:val="00FD03B9"/>
    <w:rsid w:val="00FD3071"/>
    <w:rsid w:val="00FD3BF0"/>
    <w:rsid w:val="00FE0A9F"/>
    <w:rsid w:val="00FE200B"/>
    <w:rsid w:val="00FE368D"/>
    <w:rsid w:val="00FF112D"/>
    <w:rsid w:val="00FF3E3F"/>
    <w:rsid w:val="00FF52C5"/>
    <w:rsid w:val="00FF55B7"/>
    <w:rsid w:val="00FF6F7C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C39A"/>
  <w15:docId w15:val="{B89E3E1B-3C72-463B-BBBA-C949A85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5B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44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44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427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37FAA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rsid w:val="00D37FAA"/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1D4A"/>
    <w:rPr>
      <w:rFonts w:ascii="Tahoma" w:hAnsi="Tahoma" w:cs="Tahoma"/>
      <w:sz w:val="16"/>
      <w:szCs w:val="16"/>
    </w:rPr>
  </w:style>
  <w:style w:type="character" w:styleId="Hipercze">
    <w:name w:val="Hyperlink"/>
    <w:rsid w:val="004E41D3"/>
    <w:rPr>
      <w:color w:val="0000FF"/>
      <w:u w:val="single"/>
    </w:rPr>
  </w:style>
  <w:style w:type="character" w:styleId="Tekstzastpczy">
    <w:name w:val="Placeholder Text"/>
    <w:uiPriority w:val="99"/>
    <w:semiHidden/>
    <w:rsid w:val="00580CC8"/>
    <w:rPr>
      <w:color w:val="808080"/>
    </w:rPr>
  </w:style>
  <w:style w:type="paragraph" w:styleId="Akapitzlist">
    <w:name w:val="List Paragraph"/>
    <w:basedOn w:val="Normalny"/>
    <w:uiPriority w:val="34"/>
    <w:qFormat/>
    <w:rsid w:val="00580CC8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67734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E57E2"/>
    <w:rPr>
      <w:b/>
      <w:bCs/>
    </w:rPr>
  </w:style>
  <w:style w:type="character" w:styleId="Uwydatnienie">
    <w:name w:val="Emphasis"/>
    <w:uiPriority w:val="20"/>
    <w:qFormat/>
    <w:rsid w:val="008F0DB7"/>
    <w:rPr>
      <w:i/>
      <w:iCs/>
    </w:rPr>
  </w:style>
  <w:style w:type="character" w:customStyle="1" w:styleId="Bodytext2">
    <w:name w:val="Body text|2_"/>
    <w:link w:val="Bodytext20"/>
    <w:locked/>
    <w:rsid w:val="001135A1"/>
    <w:rPr>
      <w:rFonts w:ascii="Arial" w:hAnsi="Arial" w:cs="Arial"/>
      <w:shd w:val="clear" w:color="auto" w:fill="FFFFFF"/>
    </w:rPr>
  </w:style>
  <w:style w:type="paragraph" w:customStyle="1" w:styleId="Bodytext20">
    <w:name w:val="Body text|2"/>
    <w:basedOn w:val="Normalny"/>
    <w:link w:val="Bodytext2"/>
    <w:rsid w:val="001135A1"/>
    <w:pPr>
      <w:shd w:val="clear" w:color="auto" w:fill="FFFFFF"/>
      <w:spacing w:after="1080" w:line="200" w:lineRule="exact"/>
      <w:jc w:val="right"/>
    </w:pPr>
    <w:rPr>
      <w:rFonts w:ascii="Arial" w:hAnsi="Arial" w:cs="Arial"/>
      <w:sz w:val="20"/>
      <w:szCs w:val="20"/>
    </w:rPr>
  </w:style>
  <w:style w:type="paragraph" w:customStyle="1" w:styleId="gmail-msolistparagraph">
    <w:name w:val="gmail-msolistparagraph"/>
    <w:basedOn w:val="Normalny"/>
    <w:rsid w:val="005B680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5C6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-3545842629933859440gmail-msolistparagraph">
    <w:name w:val="m_-3545842629933859440gmail-msolistparagraph"/>
    <w:basedOn w:val="Normalny"/>
    <w:rsid w:val="007F5C0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8D3C2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E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E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EE6"/>
    <w:rPr>
      <w:vertAlign w:val="superscript"/>
    </w:rPr>
  </w:style>
  <w:style w:type="paragraph" w:customStyle="1" w:styleId="m1863950473974024888msolistparagraph">
    <w:name w:val="m_1863950473974024888msolistparagraph"/>
    <w:basedOn w:val="Normalny"/>
    <w:rsid w:val="008A4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am.Dowiat@sweco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ZwZdq8c1FwTRByZDfd94nfHjQ==">AMUW2mVF/bp8nD0sCnKuh5CPXY4xbtNjXqdgK3PlpVZjiw+PguaFcrPn2Lq52pWFMJ3nw6TxFSVQPW2gfNXN+bTfASm7SVogYyAkyadyewcP8+PypXXYTxZw1OJCLJtTl9gyB4VIgxWs</go:docsCustomData>
</go:gDocsCustomXmlDataStorage>
</file>

<file path=customXml/itemProps1.xml><?xml version="1.0" encoding="utf-8"?>
<ds:datastoreItem xmlns:ds="http://schemas.openxmlformats.org/officeDocument/2006/customXml" ds:itemID="{34A91CBA-7ECE-4CFE-A9B3-7D3E486F0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2256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Anna Wolak</cp:lastModifiedBy>
  <cp:revision>38</cp:revision>
  <cp:lastPrinted>2022-05-20T13:59:00Z</cp:lastPrinted>
  <dcterms:created xsi:type="dcterms:W3CDTF">2022-05-12T08:23:00Z</dcterms:created>
  <dcterms:modified xsi:type="dcterms:W3CDTF">2022-05-24T07:40:00Z</dcterms:modified>
</cp:coreProperties>
</file>